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1C6" w:rsidRPr="00A848CF" w:rsidRDefault="008E11C6" w:rsidP="001F7772">
      <w:pPr>
        <w:pStyle w:val="Heading2"/>
        <w:jc w:val="center"/>
        <w:rPr>
          <w:rFonts w:ascii="Arial" w:hAnsi="Arial" w:cs="Arial"/>
          <w:color w:val="auto"/>
          <w:sz w:val="24"/>
          <w:szCs w:val="24"/>
        </w:rPr>
      </w:pPr>
      <w:r w:rsidRPr="00A848CF">
        <w:rPr>
          <w:rFonts w:ascii="Arial" w:hAnsi="Arial" w:cs="Arial"/>
          <w:color w:val="auto"/>
          <w:sz w:val="24"/>
          <w:szCs w:val="24"/>
        </w:rPr>
        <w:t xml:space="preserve">Terms of Reference (ToR) for </w:t>
      </w:r>
      <w:r w:rsidR="00F23996">
        <w:rPr>
          <w:rFonts w:ascii="Arial" w:hAnsi="Arial" w:cs="Arial"/>
          <w:color w:val="auto"/>
          <w:sz w:val="24"/>
          <w:szCs w:val="24"/>
        </w:rPr>
        <w:t xml:space="preserve">Information </w:t>
      </w:r>
      <w:r w:rsidRPr="00A848CF">
        <w:rPr>
          <w:rFonts w:ascii="Arial" w:hAnsi="Arial" w:cs="Arial"/>
          <w:color w:val="auto"/>
          <w:sz w:val="24"/>
          <w:szCs w:val="24"/>
        </w:rPr>
        <w:t>Communication</w:t>
      </w:r>
      <w:r w:rsidR="00F23996">
        <w:rPr>
          <w:rFonts w:ascii="Arial" w:hAnsi="Arial" w:cs="Arial"/>
          <w:color w:val="auto"/>
          <w:sz w:val="24"/>
          <w:szCs w:val="24"/>
        </w:rPr>
        <w:t xml:space="preserve"> Technology </w:t>
      </w:r>
      <w:r w:rsidR="0095512F" w:rsidRPr="00A848CF">
        <w:rPr>
          <w:rFonts w:ascii="Arial" w:hAnsi="Arial" w:cs="Arial"/>
          <w:color w:val="auto"/>
          <w:sz w:val="24"/>
          <w:szCs w:val="24"/>
        </w:rPr>
        <w:t>Officer</w:t>
      </w:r>
      <w:r w:rsidR="0095512F">
        <w:rPr>
          <w:rFonts w:ascii="Arial" w:hAnsi="Arial" w:cs="Arial"/>
          <w:color w:val="auto"/>
          <w:sz w:val="24"/>
          <w:szCs w:val="24"/>
        </w:rPr>
        <w:t xml:space="preserve"> (</w:t>
      </w:r>
      <w:r w:rsidR="00F23996">
        <w:rPr>
          <w:rFonts w:ascii="Arial" w:hAnsi="Arial" w:cs="Arial"/>
          <w:color w:val="auto"/>
          <w:sz w:val="24"/>
          <w:szCs w:val="24"/>
        </w:rPr>
        <w:t>ICT)</w:t>
      </w:r>
    </w:p>
    <w:p w:rsidR="008E11C6" w:rsidRPr="00A848CF" w:rsidRDefault="008E11C6" w:rsidP="008E11C6">
      <w:pPr>
        <w:rPr>
          <w:rFonts w:ascii="Arial" w:hAnsi="Arial" w:cs="Arial"/>
          <w:sz w:val="24"/>
          <w:szCs w:val="24"/>
        </w:rPr>
      </w:pPr>
    </w:p>
    <w:p w:rsidR="008E11C6" w:rsidRPr="00A848CF" w:rsidRDefault="008E11C6" w:rsidP="008E11C6">
      <w:pPr>
        <w:rPr>
          <w:rFonts w:ascii="Arial" w:hAnsi="Arial" w:cs="Arial"/>
          <w:sz w:val="24"/>
          <w:szCs w:val="24"/>
        </w:rPr>
      </w:pPr>
      <w:r w:rsidRPr="00A848CF">
        <w:rPr>
          <w:rFonts w:ascii="Arial" w:hAnsi="Arial" w:cs="Arial"/>
          <w:sz w:val="24"/>
          <w:szCs w:val="24"/>
        </w:rPr>
        <w:t xml:space="preserve">Position: </w:t>
      </w:r>
      <w:r w:rsidR="001F7772" w:rsidRPr="00A848CF">
        <w:rPr>
          <w:rFonts w:ascii="Arial" w:hAnsi="Arial" w:cs="Arial"/>
          <w:sz w:val="24"/>
          <w:szCs w:val="24"/>
        </w:rPr>
        <w:tab/>
      </w:r>
      <w:r w:rsidR="00B04DD6">
        <w:rPr>
          <w:rFonts w:ascii="Arial" w:hAnsi="Arial" w:cs="Arial"/>
          <w:sz w:val="24"/>
          <w:szCs w:val="24"/>
        </w:rPr>
        <w:tab/>
      </w:r>
      <w:r w:rsidR="00F23996">
        <w:rPr>
          <w:rFonts w:ascii="Arial" w:hAnsi="Arial" w:cs="Arial"/>
          <w:sz w:val="24"/>
          <w:szCs w:val="24"/>
        </w:rPr>
        <w:t xml:space="preserve">ICT </w:t>
      </w:r>
      <w:r w:rsidRPr="00A848CF">
        <w:rPr>
          <w:rFonts w:ascii="Arial" w:hAnsi="Arial" w:cs="Arial"/>
          <w:sz w:val="24"/>
          <w:szCs w:val="24"/>
        </w:rPr>
        <w:t>Officer</w:t>
      </w:r>
    </w:p>
    <w:p w:rsidR="008E11C6" w:rsidRPr="00A848CF" w:rsidRDefault="008E11C6" w:rsidP="008E11C6">
      <w:pPr>
        <w:rPr>
          <w:rFonts w:ascii="Arial" w:hAnsi="Arial" w:cs="Arial"/>
          <w:sz w:val="24"/>
          <w:szCs w:val="24"/>
        </w:rPr>
      </w:pPr>
      <w:r w:rsidRPr="00A848CF">
        <w:rPr>
          <w:rFonts w:ascii="Arial" w:hAnsi="Arial" w:cs="Arial"/>
          <w:sz w:val="24"/>
          <w:szCs w:val="24"/>
        </w:rPr>
        <w:t xml:space="preserve">Reporting to: </w:t>
      </w:r>
      <w:r w:rsidR="00676D5D" w:rsidRPr="00A848CF">
        <w:rPr>
          <w:rFonts w:ascii="Arial" w:hAnsi="Arial" w:cs="Arial"/>
          <w:sz w:val="24"/>
          <w:szCs w:val="24"/>
        </w:rPr>
        <w:t xml:space="preserve"> </w:t>
      </w:r>
      <w:r w:rsidR="00B04DD6">
        <w:rPr>
          <w:rFonts w:ascii="Arial" w:hAnsi="Arial" w:cs="Arial"/>
          <w:sz w:val="24"/>
          <w:szCs w:val="24"/>
        </w:rPr>
        <w:tab/>
      </w:r>
      <w:r w:rsidR="0022074F">
        <w:rPr>
          <w:rFonts w:ascii="Arial" w:hAnsi="Arial" w:cs="Arial"/>
          <w:sz w:val="24"/>
          <w:szCs w:val="24"/>
        </w:rPr>
        <w:t>Project Manager and Director Programs</w:t>
      </w:r>
    </w:p>
    <w:p w:rsidR="008E11C6" w:rsidRPr="00A848CF" w:rsidRDefault="008E11C6" w:rsidP="008E11C6">
      <w:pPr>
        <w:rPr>
          <w:rFonts w:ascii="Arial" w:hAnsi="Arial" w:cs="Arial"/>
          <w:sz w:val="24"/>
          <w:szCs w:val="24"/>
        </w:rPr>
      </w:pPr>
      <w:r w:rsidRPr="00A848CF">
        <w:rPr>
          <w:rFonts w:ascii="Arial" w:hAnsi="Arial" w:cs="Arial"/>
          <w:sz w:val="24"/>
          <w:szCs w:val="24"/>
        </w:rPr>
        <w:t xml:space="preserve">Location: </w:t>
      </w:r>
      <w:r w:rsidR="001F7772" w:rsidRPr="00A848CF">
        <w:rPr>
          <w:rFonts w:ascii="Arial" w:hAnsi="Arial" w:cs="Arial"/>
          <w:sz w:val="24"/>
          <w:szCs w:val="24"/>
        </w:rPr>
        <w:tab/>
      </w:r>
      <w:r w:rsidR="00B04DD6">
        <w:rPr>
          <w:rFonts w:ascii="Arial" w:hAnsi="Arial" w:cs="Arial"/>
          <w:sz w:val="24"/>
          <w:szCs w:val="24"/>
        </w:rPr>
        <w:tab/>
      </w:r>
      <w:r w:rsidR="00B84614" w:rsidRPr="00A848CF">
        <w:rPr>
          <w:rFonts w:ascii="Arial" w:hAnsi="Arial" w:cs="Arial"/>
          <w:sz w:val="24"/>
          <w:szCs w:val="24"/>
        </w:rPr>
        <w:t>Lahore (</w:t>
      </w:r>
      <w:r w:rsidR="001F7772" w:rsidRPr="00A848CF">
        <w:rPr>
          <w:rFonts w:ascii="Arial" w:hAnsi="Arial" w:cs="Arial"/>
          <w:sz w:val="24"/>
          <w:szCs w:val="24"/>
        </w:rPr>
        <w:t>frequent travel to other provinces)</w:t>
      </w:r>
    </w:p>
    <w:p w:rsidR="008E11C6" w:rsidRPr="00A848CF" w:rsidRDefault="008E11C6" w:rsidP="008E11C6">
      <w:pPr>
        <w:rPr>
          <w:rFonts w:ascii="Arial" w:hAnsi="Arial" w:cs="Arial"/>
          <w:sz w:val="24"/>
          <w:szCs w:val="24"/>
        </w:rPr>
      </w:pPr>
      <w:r w:rsidRPr="00A848CF">
        <w:rPr>
          <w:rFonts w:ascii="Arial" w:hAnsi="Arial" w:cs="Arial"/>
          <w:sz w:val="24"/>
          <w:szCs w:val="24"/>
        </w:rPr>
        <w:t>Overview:</w:t>
      </w:r>
    </w:p>
    <w:p w:rsidR="008E11C6" w:rsidRPr="00A848CF" w:rsidRDefault="008E11C6" w:rsidP="008E11C6">
      <w:pPr>
        <w:jc w:val="both"/>
        <w:rPr>
          <w:rFonts w:ascii="Arial" w:hAnsi="Arial" w:cs="Arial"/>
          <w:sz w:val="24"/>
          <w:szCs w:val="24"/>
        </w:rPr>
      </w:pPr>
      <w:r w:rsidRPr="00A848CF">
        <w:rPr>
          <w:rFonts w:ascii="Arial" w:hAnsi="Arial" w:cs="Arial"/>
          <w:sz w:val="24"/>
          <w:szCs w:val="24"/>
        </w:rPr>
        <w:t>A</w:t>
      </w:r>
      <w:r w:rsidR="0095512F">
        <w:rPr>
          <w:rFonts w:ascii="Arial" w:hAnsi="Arial" w:cs="Arial"/>
          <w:sz w:val="24"/>
          <w:szCs w:val="24"/>
        </w:rPr>
        <w:t xml:space="preserve"> national </w:t>
      </w:r>
      <w:bookmarkStart w:id="0" w:name="_GoBack"/>
      <w:bookmarkEnd w:id="0"/>
      <w:r w:rsidRPr="00A848CF">
        <w:rPr>
          <w:rFonts w:ascii="Arial" w:hAnsi="Arial" w:cs="Arial"/>
          <w:sz w:val="24"/>
          <w:szCs w:val="24"/>
        </w:rPr>
        <w:t xml:space="preserve">organization requires the services of </w:t>
      </w:r>
      <w:proofErr w:type="gramStart"/>
      <w:r w:rsidRPr="00A848CF">
        <w:rPr>
          <w:rFonts w:ascii="Arial" w:hAnsi="Arial" w:cs="Arial"/>
          <w:sz w:val="24"/>
          <w:szCs w:val="24"/>
        </w:rPr>
        <w:t>a</w:t>
      </w:r>
      <w:proofErr w:type="gramEnd"/>
      <w:r w:rsidRPr="00A848CF">
        <w:rPr>
          <w:rFonts w:ascii="Arial" w:hAnsi="Arial" w:cs="Arial"/>
          <w:sz w:val="24"/>
          <w:szCs w:val="24"/>
        </w:rPr>
        <w:t xml:space="preserve"> </w:t>
      </w:r>
      <w:r w:rsidR="00F23996">
        <w:rPr>
          <w:rFonts w:ascii="Arial" w:hAnsi="Arial" w:cs="Arial"/>
          <w:sz w:val="24"/>
          <w:szCs w:val="24"/>
        </w:rPr>
        <w:t>ICT</w:t>
      </w:r>
      <w:r w:rsidRPr="00A848CF">
        <w:rPr>
          <w:rFonts w:ascii="Arial" w:hAnsi="Arial" w:cs="Arial"/>
          <w:sz w:val="24"/>
          <w:szCs w:val="24"/>
        </w:rPr>
        <w:t xml:space="preserve"> officer for its </w:t>
      </w:r>
      <w:r w:rsidR="0022074F">
        <w:rPr>
          <w:rFonts w:ascii="Arial" w:hAnsi="Arial" w:cs="Arial"/>
          <w:sz w:val="24"/>
          <w:szCs w:val="24"/>
        </w:rPr>
        <w:t>CP</w:t>
      </w:r>
      <w:r w:rsidRPr="00A848CF">
        <w:rPr>
          <w:rFonts w:ascii="Arial" w:hAnsi="Arial" w:cs="Arial"/>
          <w:sz w:val="24"/>
          <w:szCs w:val="24"/>
        </w:rPr>
        <w:t xml:space="preserve"> project in </w:t>
      </w:r>
      <w:r w:rsidR="0022074F">
        <w:rPr>
          <w:rFonts w:ascii="Arial" w:hAnsi="Arial" w:cs="Arial"/>
          <w:sz w:val="24"/>
          <w:szCs w:val="24"/>
        </w:rPr>
        <w:t>Punjab</w:t>
      </w:r>
      <w:r w:rsidRPr="00A848CF">
        <w:rPr>
          <w:rFonts w:ascii="Arial" w:hAnsi="Arial" w:cs="Arial"/>
          <w:sz w:val="24"/>
          <w:szCs w:val="24"/>
        </w:rPr>
        <w:t xml:space="preserve">, The </w:t>
      </w:r>
      <w:r w:rsidR="00F23996">
        <w:rPr>
          <w:rFonts w:ascii="Arial" w:hAnsi="Arial" w:cs="Arial"/>
          <w:sz w:val="24"/>
          <w:szCs w:val="24"/>
        </w:rPr>
        <w:t xml:space="preserve">ICT </w:t>
      </w:r>
      <w:r w:rsidRPr="00A848CF">
        <w:rPr>
          <w:rFonts w:ascii="Arial" w:hAnsi="Arial" w:cs="Arial"/>
          <w:sz w:val="24"/>
          <w:szCs w:val="24"/>
        </w:rPr>
        <w:t xml:space="preserve">Officer will be responsible for developing and implementing effective communication strategies for the </w:t>
      </w:r>
      <w:r w:rsidR="0022074F">
        <w:rPr>
          <w:rFonts w:ascii="Arial" w:hAnsi="Arial" w:cs="Arial"/>
          <w:sz w:val="24"/>
          <w:szCs w:val="24"/>
        </w:rPr>
        <w:t>child protection</w:t>
      </w:r>
      <w:r w:rsidRPr="00A848CF">
        <w:rPr>
          <w:rFonts w:ascii="Arial" w:hAnsi="Arial" w:cs="Arial"/>
          <w:sz w:val="24"/>
          <w:szCs w:val="24"/>
        </w:rPr>
        <w:t xml:space="preserve"> project and the officer will provide guidance and support in implementation of the project communication activities.</w:t>
      </w:r>
    </w:p>
    <w:p w:rsidR="008E11C6" w:rsidRPr="00A848CF" w:rsidRDefault="008E11C6" w:rsidP="001F7772">
      <w:pPr>
        <w:spacing w:after="0"/>
        <w:rPr>
          <w:rFonts w:ascii="Arial" w:hAnsi="Arial" w:cs="Arial"/>
          <w:sz w:val="24"/>
          <w:szCs w:val="24"/>
        </w:rPr>
      </w:pPr>
      <w:r w:rsidRPr="00A848CF">
        <w:rPr>
          <w:rFonts w:ascii="Arial" w:hAnsi="Arial" w:cs="Arial"/>
          <w:sz w:val="24"/>
          <w:szCs w:val="24"/>
        </w:rPr>
        <w:t>Responsibilities:</w:t>
      </w:r>
    </w:p>
    <w:p w:rsidR="008E11C6" w:rsidRPr="00A848CF" w:rsidRDefault="008E11C6" w:rsidP="00246A60">
      <w:pPr>
        <w:pStyle w:val="BodyText"/>
        <w:numPr>
          <w:ilvl w:val="0"/>
          <w:numId w:val="2"/>
        </w:numPr>
        <w:tabs>
          <w:tab w:val="left" w:pos="1086"/>
        </w:tabs>
        <w:spacing w:before="21" w:line="276" w:lineRule="auto"/>
        <w:ind w:right="128"/>
        <w:jc w:val="both"/>
        <w:rPr>
          <w:rFonts w:eastAsiaTheme="minorHAnsi" w:cs="Arial"/>
          <w:kern w:val="2"/>
          <w:sz w:val="24"/>
          <w:szCs w:val="24"/>
          <w14:ligatures w14:val="standardContextual"/>
        </w:rPr>
      </w:pPr>
      <w:r w:rsidRPr="00A848CF">
        <w:rPr>
          <w:rFonts w:eastAsiaTheme="minorHAnsi" w:cs="Arial"/>
          <w:kern w:val="2"/>
          <w:sz w:val="24"/>
          <w:szCs w:val="24"/>
          <w14:ligatures w14:val="standardContextual"/>
        </w:rPr>
        <w:t>Refine the existing project's communications strategy with clear direction from Project management to build the solid foundation for visual communication of any kind with the stakeholders and achieve desired results;</w:t>
      </w:r>
    </w:p>
    <w:p w:rsidR="008E11C6" w:rsidRPr="00A848CF" w:rsidRDefault="008E11C6" w:rsidP="00246A60">
      <w:pPr>
        <w:pStyle w:val="BodyText"/>
        <w:numPr>
          <w:ilvl w:val="0"/>
          <w:numId w:val="2"/>
        </w:numPr>
        <w:spacing w:line="276" w:lineRule="auto"/>
        <w:ind w:right="124"/>
        <w:jc w:val="both"/>
        <w:rPr>
          <w:rFonts w:eastAsiaTheme="minorHAnsi" w:cs="Arial"/>
          <w:kern w:val="2"/>
          <w:sz w:val="24"/>
          <w:szCs w:val="24"/>
          <w14:ligatures w14:val="standardContextual"/>
        </w:rPr>
      </w:pPr>
      <w:r w:rsidRPr="00A848CF">
        <w:rPr>
          <w:rFonts w:eastAsiaTheme="minorHAnsi" w:cs="Arial"/>
          <w:kern w:val="2"/>
          <w:sz w:val="24"/>
          <w:szCs w:val="24"/>
          <w14:ligatures w14:val="standardContextual"/>
        </w:rPr>
        <w:t>identify and analyze relevant project stakeholders and propose messages and strategies to convey/communicate project messages so as to target can receive the intended message from the project and trigger their actions;</w:t>
      </w:r>
    </w:p>
    <w:p w:rsidR="008E11C6" w:rsidRPr="00A848CF" w:rsidRDefault="008E11C6" w:rsidP="00246A60">
      <w:pPr>
        <w:pStyle w:val="BodyText"/>
        <w:numPr>
          <w:ilvl w:val="0"/>
          <w:numId w:val="2"/>
        </w:numPr>
        <w:tabs>
          <w:tab w:val="left" w:pos="1095"/>
        </w:tabs>
        <w:spacing w:before="12" w:line="276" w:lineRule="auto"/>
        <w:ind w:right="115"/>
        <w:jc w:val="both"/>
        <w:rPr>
          <w:rFonts w:eastAsiaTheme="minorHAnsi" w:cs="Arial"/>
          <w:kern w:val="2"/>
          <w:sz w:val="24"/>
          <w:szCs w:val="24"/>
          <w14:ligatures w14:val="standardContextual"/>
        </w:rPr>
      </w:pPr>
      <w:r w:rsidRPr="00A848CF">
        <w:rPr>
          <w:rFonts w:eastAsiaTheme="minorHAnsi" w:cs="Arial"/>
          <w:kern w:val="2"/>
          <w:sz w:val="24"/>
          <w:szCs w:val="24"/>
          <w14:ligatures w14:val="standardContextual"/>
        </w:rPr>
        <w:t xml:space="preserve">Proactively implement branding strategy according to 1) intended target, 2) touch points, 3) level of understanding toward </w:t>
      </w:r>
      <w:r w:rsidR="0022074F">
        <w:rPr>
          <w:rFonts w:eastAsiaTheme="minorHAnsi" w:cs="Arial"/>
          <w:kern w:val="2"/>
          <w:sz w:val="24"/>
          <w:szCs w:val="24"/>
          <w14:ligatures w14:val="standardContextual"/>
        </w:rPr>
        <w:t>child protection</w:t>
      </w:r>
      <w:r w:rsidRPr="00A848CF">
        <w:rPr>
          <w:rFonts w:eastAsiaTheme="minorHAnsi" w:cs="Arial"/>
          <w:kern w:val="2"/>
          <w:sz w:val="24"/>
          <w:szCs w:val="24"/>
          <w14:ligatures w14:val="standardContextual"/>
        </w:rPr>
        <w:t xml:space="preserve"> by utilizing appropriate visual materials;</w:t>
      </w:r>
    </w:p>
    <w:p w:rsidR="008E11C6" w:rsidRPr="00A848CF" w:rsidRDefault="008E11C6" w:rsidP="00246A60">
      <w:pPr>
        <w:pStyle w:val="BodyText"/>
        <w:numPr>
          <w:ilvl w:val="0"/>
          <w:numId w:val="2"/>
        </w:numPr>
        <w:tabs>
          <w:tab w:val="left" w:pos="1095"/>
        </w:tabs>
        <w:spacing w:before="19" w:line="276" w:lineRule="auto"/>
        <w:jc w:val="both"/>
        <w:rPr>
          <w:rFonts w:eastAsiaTheme="minorHAnsi" w:cs="Arial"/>
          <w:kern w:val="2"/>
          <w:sz w:val="24"/>
          <w:szCs w:val="24"/>
          <w14:ligatures w14:val="standardContextual"/>
        </w:rPr>
      </w:pPr>
      <w:r w:rsidRPr="00A848CF">
        <w:rPr>
          <w:rFonts w:eastAsiaTheme="minorHAnsi" w:cs="Arial"/>
          <w:kern w:val="2"/>
          <w:sz w:val="24"/>
          <w:szCs w:val="24"/>
          <w14:ligatures w14:val="standardContextual"/>
        </w:rPr>
        <w:t>Design and develop/revise promotional materials through creative essence Including but not limited to brochures,</w:t>
      </w:r>
      <w:r w:rsidR="001F7772" w:rsidRPr="00A848CF">
        <w:rPr>
          <w:rFonts w:eastAsiaTheme="minorHAnsi" w:cs="Arial"/>
          <w:kern w:val="2"/>
          <w:sz w:val="24"/>
          <w:szCs w:val="24"/>
          <w14:ligatures w14:val="standardContextual"/>
        </w:rPr>
        <w:t xml:space="preserve"> </w:t>
      </w:r>
      <w:r w:rsidRPr="00A848CF">
        <w:rPr>
          <w:rFonts w:eastAsiaTheme="minorHAnsi" w:cs="Arial"/>
          <w:kern w:val="2"/>
          <w:sz w:val="24"/>
          <w:szCs w:val="24"/>
          <w14:ligatures w14:val="standardContextual"/>
        </w:rPr>
        <w:t>newsletters,</w:t>
      </w:r>
      <w:r w:rsidR="001F7772" w:rsidRPr="00A848CF">
        <w:rPr>
          <w:rFonts w:eastAsiaTheme="minorHAnsi" w:cs="Arial"/>
          <w:kern w:val="2"/>
          <w:sz w:val="24"/>
          <w:szCs w:val="24"/>
          <w14:ligatures w14:val="standardContextual"/>
        </w:rPr>
        <w:t xml:space="preserve"> </w:t>
      </w:r>
      <w:r w:rsidRPr="00A848CF">
        <w:rPr>
          <w:rFonts w:eastAsiaTheme="minorHAnsi" w:cs="Arial"/>
          <w:kern w:val="2"/>
          <w:sz w:val="24"/>
          <w:szCs w:val="24"/>
          <w14:ligatures w14:val="standardContextual"/>
        </w:rPr>
        <w:t>audio- visual products,</w:t>
      </w:r>
      <w:r w:rsidR="001F7772" w:rsidRPr="00A848CF">
        <w:rPr>
          <w:rFonts w:eastAsiaTheme="minorHAnsi" w:cs="Arial"/>
          <w:kern w:val="2"/>
          <w:sz w:val="24"/>
          <w:szCs w:val="24"/>
          <w14:ligatures w14:val="standardContextual"/>
        </w:rPr>
        <w:t xml:space="preserve"> </w:t>
      </w:r>
      <w:r w:rsidRPr="00A848CF">
        <w:rPr>
          <w:rFonts w:eastAsiaTheme="minorHAnsi" w:cs="Arial"/>
          <w:kern w:val="2"/>
          <w:sz w:val="24"/>
          <w:szCs w:val="24"/>
          <w14:ligatures w14:val="standardContextual"/>
        </w:rPr>
        <w:t>case studies to promote project's purposes;</w:t>
      </w:r>
    </w:p>
    <w:p w:rsidR="008E11C6" w:rsidRPr="00A848CF" w:rsidRDefault="008E11C6" w:rsidP="00246A60">
      <w:pPr>
        <w:pStyle w:val="BodyText"/>
        <w:numPr>
          <w:ilvl w:val="0"/>
          <w:numId w:val="2"/>
        </w:numPr>
        <w:tabs>
          <w:tab w:val="left" w:pos="1086"/>
        </w:tabs>
        <w:spacing w:before="1" w:line="276" w:lineRule="auto"/>
        <w:ind w:right="115"/>
        <w:jc w:val="both"/>
        <w:rPr>
          <w:rFonts w:eastAsiaTheme="minorHAnsi" w:cs="Arial"/>
          <w:kern w:val="2"/>
          <w:sz w:val="24"/>
          <w:szCs w:val="24"/>
          <w14:ligatures w14:val="standardContextual"/>
        </w:rPr>
      </w:pPr>
      <w:r w:rsidRPr="00A848CF">
        <w:rPr>
          <w:rFonts w:eastAsiaTheme="minorHAnsi" w:cs="Arial"/>
          <w:kern w:val="2"/>
          <w:sz w:val="24"/>
          <w:szCs w:val="24"/>
          <w14:ligatures w14:val="standardContextual"/>
        </w:rPr>
        <w:t>Organize dissemination events apart from ordinary workshops in line with branding strategy;</w:t>
      </w:r>
    </w:p>
    <w:p w:rsidR="008E11C6" w:rsidRPr="00A848CF" w:rsidRDefault="008E11C6" w:rsidP="00246A60">
      <w:pPr>
        <w:pStyle w:val="BodyText"/>
        <w:numPr>
          <w:ilvl w:val="0"/>
          <w:numId w:val="2"/>
        </w:numPr>
        <w:tabs>
          <w:tab w:val="left" w:pos="1095"/>
        </w:tabs>
        <w:spacing w:line="276" w:lineRule="auto"/>
        <w:ind w:right="128"/>
        <w:jc w:val="both"/>
        <w:rPr>
          <w:rFonts w:eastAsiaTheme="minorHAnsi" w:cs="Arial"/>
          <w:kern w:val="2"/>
          <w:sz w:val="24"/>
          <w:szCs w:val="24"/>
          <w14:ligatures w14:val="standardContextual"/>
        </w:rPr>
      </w:pPr>
      <w:r w:rsidRPr="00A848CF">
        <w:rPr>
          <w:rFonts w:eastAsiaTheme="minorHAnsi" w:cs="Arial"/>
          <w:kern w:val="2"/>
          <w:sz w:val="24"/>
          <w:szCs w:val="24"/>
          <w14:ligatures w14:val="standardContextual"/>
        </w:rPr>
        <w:t>Develop/revise templates of multimedia presentations,</w:t>
      </w:r>
      <w:r w:rsidR="007D2AA3" w:rsidRPr="00A848CF">
        <w:rPr>
          <w:rFonts w:eastAsiaTheme="minorHAnsi" w:cs="Arial"/>
          <w:kern w:val="2"/>
          <w:sz w:val="24"/>
          <w:szCs w:val="24"/>
          <w14:ligatures w14:val="standardContextual"/>
        </w:rPr>
        <w:t xml:space="preserve"> </w:t>
      </w:r>
      <w:r w:rsidRPr="00A848CF">
        <w:rPr>
          <w:rFonts w:eastAsiaTheme="minorHAnsi" w:cs="Arial"/>
          <w:kern w:val="2"/>
          <w:sz w:val="24"/>
          <w:szCs w:val="24"/>
          <w14:ligatures w14:val="standardContextual"/>
        </w:rPr>
        <w:t xml:space="preserve">engaging and message­ targeted infographics and other communication materials as needed to showcase </w:t>
      </w:r>
      <w:r w:rsidR="001F7772" w:rsidRPr="00A848CF">
        <w:rPr>
          <w:rFonts w:eastAsiaTheme="minorHAnsi" w:cs="Arial"/>
          <w:kern w:val="2"/>
          <w:sz w:val="24"/>
          <w:szCs w:val="24"/>
          <w14:ligatures w14:val="standardContextual"/>
        </w:rPr>
        <w:t>project</w:t>
      </w:r>
      <w:r w:rsidRPr="00A848CF">
        <w:rPr>
          <w:rFonts w:eastAsiaTheme="minorHAnsi" w:cs="Arial"/>
          <w:kern w:val="2"/>
          <w:sz w:val="24"/>
          <w:szCs w:val="24"/>
          <w14:ligatures w14:val="standardContextual"/>
        </w:rPr>
        <w:t xml:space="preserve"> work;</w:t>
      </w:r>
    </w:p>
    <w:p w:rsidR="001F7772" w:rsidRPr="00A848CF" w:rsidRDefault="008E11C6" w:rsidP="00246A60">
      <w:pPr>
        <w:pStyle w:val="BodyText"/>
        <w:numPr>
          <w:ilvl w:val="0"/>
          <w:numId w:val="2"/>
        </w:numPr>
        <w:tabs>
          <w:tab w:val="left" w:pos="1086"/>
        </w:tabs>
        <w:spacing w:line="276" w:lineRule="auto"/>
        <w:ind w:right="124"/>
        <w:jc w:val="both"/>
        <w:rPr>
          <w:rFonts w:eastAsiaTheme="minorHAnsi" w:cs="Arial"/>
          <w:kern w:val="2"/>
          <w:sz w:val="24"/>
          <w:szCs w:val="24"/>
          <w14:ligatures w14:val="standardContextual"/>
        </w:rPr>
      </w:pPr>
      <w:r w:rsidRPr="00A848CF">
        <w:rPr>
          <w:rFonts w:eastAsiaTheme="minorHAnsi" w:cs="Arial"/>
          <w:kern w:val="2"/>
          <w:sz w:val="24"/>
          <w:szCs w:val="24"/>
          <w14:ligatures w14:val="standardContextual"/>
        </w:rPr>
        <w:t>Ensure that news and footage of different events are generated and shared and updated through project SNS platforms when required;</w:t>
      </w:r>
    </w:p>
    <w:p w:rsidR="008E11C6" w:rsidRPr="00A848CF" w:rsidRDefault="008E11C6" w:rsidP="00246A60">
      <w:pPr>
        <w:pStyle w:val="BodyText"/>
        <w:numPr>
          <w:ilvl w:val="0"/>
          <w:numId w:val="2"/>
        </w:numPr>
        <w:tabs>
          <w:tab w:val="left" w:pos="1086"/>
        </w:tabs>
        <w:spacing w:line="276" w:lineRule="auto"/>
        <w:ind w:right="124"/>
        <w:jc w:val="both"/>
        <w:rPr>
          <w:rFonts w:eastAsiaTheme="minorHAnsi" w:cs="Arial"/>
          <w:kern w:val="2"/>
          <w:sz w:val="24"/>
          <w:szCs w:val="24"/>
          <w14:ligatures w14:val="standardContextual"/>
        </w:rPr>
      </w:pPr>
      <w:r w:rsidRPr="00A848CF">
        <w:rPr>
          <w:rFonts w:eastAsiaTheme="minorHAnsi" w:cs="Arial"/>
          <w:kern w:val="2"/>
          <w:sz w:val="24"/>
          <w:szCs w:val="24"/>
          <w14:ligatures w14:val="standardContextual"/>
        </w:rPr>
        <w:t xml:space="preserve">Produce short &amp; documentary videos from creative perspectives covering distinct project features and its outputs on quarterly basis to share through digital </w:t>
      </w:r>
      <w:r w:rsidR="007D2AA3" w:rsidRPr="00A848CF">
        <w:rPr>
          <w:rFonts w:eastAsiaTheme="minorHAnsi" w:cs="Arial"/>
          <w:kern w:val="2"/>
          <w:sz w:val="24"/>
          <w:szCs w:val="24"/>
          <w14:ligatures w14:val="standardContextual"/>
        </w:rPr>
        <w:t xml:space="preserve">  </w:t>
      </w:r>
      <w:r w:rsidRPr="00A848CF">
        <w:rPr>
          <w:rFonts w:eastAsiaTheme="minorHAnsi" w:cs="Arial"/>
          <w:kern w:val="2"/>
          <w:sz w:val="24"/>
          <w:szCs w:val="24"/>
          <w14:ligatures w14:val="standardContextual"/>
        </w:rPr>
        <w:t>platforms for aimed target layer;</w:t>
      </w:r>
    </w:p>
    <w:p w:rsidR="008E11C6" w:rsidRPr="00A848CF" w:rsidRDefault="008E11C6" w:rsidP="00246A60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A848CF">
        <w:rPr>
          <w:rFonts w:ascii="Arial" w:hAnsi="Arial" w:cs="Arial"/>
          <w:sz w:val="24"/>
          <w:szCs w:val="24"/>
        </w:rPr>
        <w:t>Produce engaging, accurate, and compelling content for various channels, including website, social media, newsletters, press releases, and reports.</w:t>
      </w:r>
    </w:p>
    <w:p w:rsidR="008E11C6" w:rsidRPr="00A848CF" w:rsidRDefault="008E11C6" w:rsidP="00246A60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A848CF">
        <w:rPr>
          <w:rFonts w:ascii="Arial" w:hAnsi="Arial" w:cs="Arial"/>
          <w:sz w:val="24"/>
          <w:szCs w:val="24"/>
        </w:rPr>
        <w:t>Conduct interviews, research, and gather relevant information to develop content that effectively communicates the organization's work and impact.</w:t>
      </w:r>
    </w:p>
    <w:p w:rsidR="008E11C6" w:rsidRPr="00A848CF" w:rsidRDefault="008E11C6" w:rsidP="00246A60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A848CF">
        <w:rPr>
          <w:rFonts w:ascii="Arial" w:hAnsi="Arial" w:cs="Arial"/>
          <w:sz w:val="24"/>
          <w:szCs w:val="24"/>
        </w:rPr>
        <w:lastRenderedPageBreak/>
        <w:t>Ensure all content adheres to the organization's brand guidelines and maintains a consistent tone and messaging.</w:t>
      </w:r>
    </w:p>
    <w:p w:rsidR="008E11C6" w:rsidRPr="00A848CF" w:rsidRDefault="008E11C6" w:rsidP="00246A60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A848CF">
        <w:rPr>
          <w:rFonts w:ascii="Arial" w:hAnsi="Arial" w:cs="Arial"/>
          <w:sz w:val="24"/>
          <w:szCs w:val="24"/>
        </w:rPr>
        <w:t>Cultivate and maintain relationships with media outlets, journalists, and influencers to enhance the organization's visibility.</w:t>
      </w:r>
    </w:p>
    <w:p w:rsidR="008E11C6" w:rsidRPr="00A848CF" w:rsidRDefault="008E11C6" w:rsidP="00246A60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A848CF">
        <w:rPr>
          <w:rFonts w:ascii="Arial" w:hAnsi="Arial" w:cs="Arial"/>
          <w:sz w:val="24"/>
          <w:szCs w:val="24"/>
        </w:rPr>
        <w:t>Prepare and distribute press releases, media kits, and other materials to media contacts.</w:t>
      </w:r>
    </w:p>
    <w:p w:rsidR="008E11C6" w:rsidRPr="00A848CF" w:rsidRDefault="008E11C6" w:rsidP="00246A60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A848CF">
        <w:rPr>
          <w:rFonts w:ascii="Arial" w:hAnsi="Arial" w:cs="Arial"/>
          <w:sz w:val="24"/>
          <w:szCs w:val="24"/>
        </w:rPr>
        <w:t>Respond to media inquiries promptly and professionally, acting as a spokesperson for the organization when necessary.</w:t>
      </w:r>
    </w:p>
    <w:p w:rsidR="008E11C6" w:rsidRPr="00A848CF" w:rsidRDefault="008E11C6" w:rsidP="00246A60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A848CF">
        <w:rPr>
          <w:rFonts w:ascii="Arial" w:hAnsi="Arial" w:cs="Arial"/>
          <w:sz w:val="24"/>
          <w:szCs w:val="24"/>
        </w:rPr>
        <w:t>Manage the organization's website and social media channels, ensuring content is up-to-date, engaging, and aligned with the organization's objectives.</w:t>
      </w:r>
    </w:p>
    <w:p w:rsidR="008E11C6" w:rsidRPr="00A848CF" w:rsidRDefault="008E11C6" w:rsidP="00246A60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A848CF">
        <w:rPr>
          <w:rFonts w:ascii="Arial" w:hAnsi="Arial" w:cs="Arial"/>
          <w:sz w:val="24"/>
          <w:szCs w:val="24"/>
        </w:rPr>
        <w:t>Monitor and analyze social media metrics to track engagement, identify trends, and optimize communication efforts.</w:t>
      </w:r>
    </w:p>
    <w:p w:rsidR="008E11C6" w:rsidRPr="00A848CF" w:rsidRDefault="008E11C6" w:rsidP="00246A60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A848CF">
        <w:rPr>
          <w:rFonts w:ascii="Arial" w:hAnsi="Arial" w:cs="Arial"/>
          <w:sz w:val="24"/>
          <w:szCs w:val="24"/>
        </w:rPr>
        <w:t>Explore new digital platforms and technologies to enhance the organization's online presence.</w:t>
      </w:r>
    </w:p>
    <w:p w:rsidR="008E11C6" w:rsidRPr="00A848CF" w:rsidRDefault="008E11C6" w:rsidP="00246A60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A848CF">
        <w:rPr>
          <w:rFonts w:ascii="Arial" w:hAnsi="Arial" w:cs="Arial"/>
          <w:sz w:val="24"/>
          <w:szCs w:val="24"/>
        </w:rPr>
        <w:t>Coordinate regular updates, newsletters, and staff briefings to keep employees informed about organizational developments and initiatives.</w:t>
      </w:r>
    </w:p>
    <w:p w:rsidR="008E11C6" w:rsidRPr="00A848CF" w:rsidRDefault="008E11C6" w:rsidP="00246A60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A848CF">
        <w:rPr>
          <w:rFonts w:ascii="Arial" w:hAnsi="Arial" w:cs="Arial"/>
          <w:sz w:val="24"/>
          <w:szCs w:val="24"/>
        </w:rPr>
        <w:t>Support the planning and execution of events, including conferences, workshops, and fundraising activities.</w:t>
      </w:r>
    </w:p>
    <w:p w:rsidR="008E11C6" w:rsidRPr="00A848CF" w:rsidRDefault="008E11C6" w:rsidP="00246A60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A848CF">
        <w:rPr>
          <w:rFonts w:ascii="Arial" w:hAnsi="Arial" w:cs="Arial"/>
          <w:sz w:val="24"/>
          <w:szCs w:val="24"/>
        </w:rPr>
        <w:t>Develop event-related communication materials such as invitations, programs, and presentations.</w:t>
      </w:r>
    </w:p>
    <w:p w:rsidR="008E11C6" w:rsidRPr="00A848CF" w:rsidRDefault="008E11C6" w:rsidP="008E11C6">
      <w:pPr>
        <w:pStyle w:val="BodyText"/>
        <w:spacing w:line="227" w:lineRule="auto"/>
        <w:ind w:left="592" w:right="124" w:firstLine="0"/>
        <w:jc w:val="both"/>
        <w:rPr>
          <w:rFonts w:cs="Arial"/>
          <w:spacing w:val="-25"/>
          <w:sz w:val="24"/>
          <w:szCs w:val="24"/>
        </w:rPr>
      </w:pPr>
    </w:p>
    <w:p w:rsidR="008E11C6" w:rsidRPr="00A848CF" w:rsidRDefault="008E11C6" w:rsidP="008E11C6">
      <w:pPr>
        <w:rPr>
          <w:rFonts w:ascii="Arial" w:hAnsi="Arial" w:cs="Arial"/>
          <w:sz w:val="24"/>
          <w:szCs w:val="24"/>
        </w:rPr>
      </w:pPr>
      <w:r w:rsidRPr="00A848CF">
        <w:rPr>
          <w:rFonts w:ascii="Arial" w:hAnsi="Arial" w:cs="Arial"/>
          <w:sz w:val="24"/>
          <w:szCs w:val="24"/>
        </w:rPr>
        <w:t>Qualifications:</w:t>
      </w:r>
    </w:p>
    <w:p w:rsidR="008E11C6" w:rsidRPr="00A848CF" w:rsidRDefault="007D2AA3" w:rsidP="00246A6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48CF">
        <w:rPr>
          <w:rFonts w:ascii="Arial" w:hAnsi="Arial" w:cs="Arial"/>
          <w:sz w:val="24"/>
          <w:szCs w:val="24"/>
        </w:rPr>
        <w:t>Master</w:t>
      </w:r>
      <w:r w:rsidR="008E11C6" w:rsidRPr="00A848CF">
        <w:rPr>
          <w:rFonts w:ascii="Arial" w:hAnsi="Arial" w:cs="Arial"/>
          <w:sz w:val="24"/>
          <w:szCs w:val="24"/>
        </w:rPr>
        <w:t>'s degree in communications, marketing, journalism, or a related field</w:t>
      </w:r>
      <w:r w:rsidRPr="00A848CF">
        <w:rPr>
          <w:rFonts w:ascii="Arial" w:hAnsi="Arial" w:cs="Arial"/>
          <w:sz w:val="24"/>
          <w:szCs w:val="24"/>
        </w:rPr>
        <w:t xml:space="preserve"> with p</w:t>
      </w:r>
      <w:r w:rsidR="008E11C6" w:rsidRPr="00A848CF">
        <w:rPr>
          <w:rFonts w:ascii="Arial" w:hAnsi="Arial" w:cs="Arial"/>
          <w:sz w:val="24"/>
          <w:szCs w:val="24"/>
        </w:rPr>
        <w:t xml:space="preserve">roven experience in developing and implementing communication strategies </w:t>
      </w:r>
      <w:r w:rsidRPr="00A848CF">
        <w:rPr>
          <w:rFonts w:ascii="Arial" w:hAnsi="Arial" w:cs="Arial"/>
          <w:sz w:val="24"/>
          <w:szCs w:val="24"/>
        </w:rPr>
        <w:t>for development sector programs with e</w:t>
      </w:r>
      <w:r w:rsidR="008E11C6" w:rsidRPr="00A848CF">
        <w:rPr>
          <w:rFonts w:ascii="Arial" w:hAnsi="Arial" w:cs="Arial"/>
          <w:sz w:val="24"/>
          <w:szCs w:val="24"/>
        </w:rPr>
        <w:t>xcellent written and verbal communication skills</w:t>
      </w:r>
      <w:r w:rsidRPr="00A848CF">
        <w:rPr>
          <w:rFonts w:ascii="Arial" w:hAnsi="Arial" w:cs="Arial"/>
          <w:sz w:val="24"/>
          <w:szCs w:val="24"/>
        </w:rPr>
        <w:t xml:space="preserve">. </w:t>
      </w:r>
      <w:r w:rsidR="008E11C6" w:rsidRPr="00A848CF">
        <w:rPr>
          <w:rFonts w:ascii="Arial" w:hAnsi="Arial" w:cs="Arial"/>
          <w:sz w:val="24"/>
          <w:szCs w:val="24"/>
        </w:rPr>
        <w:t>Proficiency in content creation for diverse channels (website, social media, press releases, etc.)</w:t>
      </w:r>
      <w:r w:rsidRPr="00A848CF">
        <w:rPr>
          <w:rFonts w:ascii="Arial" w:hAnsi="Arial" w:cs="Arial"/>
          <w:sz w:val="24"/>
          <w:szCs w:val="24"/>
        </w:rPr>
        <w:t xml:space="preserve"> and s</w:t>
      </w:r>
      <w:r w:rsidR="008E11C6" w:rsidRPr="00A848CF">
        <w:rPr>
          <w:rFonts w:ascii="Arial" w:hAnsi="Arial" w:cs="Arial"/>
          <w:sz w:val="24"/>
          <w:szCs w:val="24"/>
        </w:rPr>
        <w:t>trong understanding of media relations and experience in working with journalists.</w:t>
      </w:r>
      <w:r w:rsidRPr="00A848CF">
        <w:rPr>
          <w:rFonts w:ascii="Arial" w:hAnsi="Arial" w:cs="Arial"/>
          <w:sz w:val="24"/>
          <w:szCs w:val="24"/>
        </w:rPr>
        <w:t xml:space="preserve"> </w:t>
      </w:r>
      <w:r w:rsidR="008E11C6" w:rsidRPr="00A848CF">
        <w:rPr>
          <w:rFonts w:ascii="Arial" w:hAnsi="Arial" w:cs="Arial"/>
          <w:sz w:val="24"/>
          <w:szCs w:val="24"/>
        </w:rPr>
        <w:t>Knowledge of digital marketing and social media management</w:t>
      </w:r>
      <w:r w:rsidRPr="00A848CF">
        <w:rPr>
          <w:rFonts w:ascii="Arial" w:hAnsi="Arial" w:cs="Arial"/>
          <w:sz w:val="24"/>
          <w:szCs w:val="24"/>
        </w:rPr>
        <w:t>, f</w:t>
      </w:r>
      <w:r w:rsidR="008E11C6" w:rsidRPr="00A848CF">
        <w:rPr>
          <w:rFonts w:ascii="Arial" w:hAnsi="Arial" w:cs="Arial"/>
          <w:sz w:val="24"/>
          <w:szCs w:val="24"/>
        </w:rPr>
        <w:t>amiliarity with website management and content management systems</w:t>
      </w:r>
      <w:r w:rsidRPr="00A848CF">
        <w:rPr>
          <w:rFonts w:ascii="Arial" w:hAnsi="Arial" w:cs="Arial"/>
          <w:sz w:val="24"/>
          <w:szCs w:val="24"/>
        </w:rPr>
        <w:t xml:space="preserve"> are strongly required</w:t>
      </w:r>
      <w:r w:rsidR="008E11C6" w:rsidRPr="00A848CF">
        <w:rPr>
          <w:rFonts w:ascii="Arial" w:hAnsi="Arial" w:cs="Arial"/>
          <w:sz w:val="24"/>
          <w:szCs w:val="24"/>
        </w:rPr>
        <w:t>.</w:t>
      </w:r>
    </w:p>
    <w:p w:rsidR="007D2AA3" w:rsidRPr="00A848CF" w:rsidRDefault="007D2AA3" w:rsidP="00246A6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48CF">
        <w:rPr>
          <w:rFonts w:ascii="Arial" w:hAnsi="Arial" w:cs="Arial"/>
          <w:sz w:val="24"/>
          <w:szCs w:val="24"/>
        </w:rPr>
        <w:t xml:space="preserve">The interested candidates may email their CVs, on </w:t>
      </w:r>
      <w:hyperlink r:id="rId5" w:history="1">
        <w:r w:rsidRPr="00A848CF">
          <w:rPr>
            <w:rStyle w:val="Hyperlink"/>
            <w:rFonts w:ascii="Arial" w:hAnsi="Arial" w:cs="Arial"/>
            <w:sz w:val="24"/>
            <w:szCs w:val="24"/>
          </w:rPr>
          <w:t>procurementsho.sp@gmail.com</w:t>
        </w:r>
      </w:hyperlink>
      <w:r w:rsidRPr="00A848CF">
        <w:rPr>
          <w:rFonts w:ascii="Arial" w:hAnsi="Arial" w:cs="Arial"/>
          <w:sz w:val="24"/>
          <w:szCs w:val="24"/>
        </w:rPr>
        <w:t xml:space="preserve"> by mentioning “</w:t>
      </w:r>
      <w:r w:rsidR="00F23996">
        <w:rPr>
          <w:rFonts w:ascii="Arial" w:hAnsi="Arial" w:cs="Arial"/>
          <w:sz w:val="24"/>
          <w:szCs w:val="24"/>
        </w:rPr>
        <w:t>ICT</w:t>
      </w:r>
      <w:r w:rsidRPr="00A848CF">
        <w:rPr>
          <w:rFonts w:ascii="Arial" w:hAnsi="Arial" w:cs="Arial"/>
          <w:sz w:val="24"/>
          <w:szCs w:val="24"/>
        </w:rPr>
        <w:t xml:space="preserve"> </w:t>
      </w:r>
      <w:r w:rsidR="001F7772" w:rsidRPr="00A848CF">
        <w:rPr>
          <w:rFonts w:ascii="Arial" w:hAnsi="Arial" w:cs="Arial"/>
          <w:sz w:val="24"/>
          <w:szCs w:val="24"/>
        </w:rPr>
        <w:t>Officer</w:t>
      </w:r>
      <w:r w:rsidRPr="00A848CF">
        <w:rPr>
          <w:rFonts w:ascii="Arial" w:hAnsi="Arial" w:cs="Arial"/>
          <w:sz w:val="24"/>
          <w:szCs w:val="24"/>
        </w:rPr>
        <w:t xml:space="preserve">” in the subject line. The due date of receiving the CVs is </w:t>
      </w:r>
      <w:r w:rsidR="0022074F">
        <w:rPr>
          <w:rFonts w:ascii="Arial" w:hAnsi="Arial" w:cs="Arial"/>
          <w:sz w:val="24"/>
          <w:szCs w:val="24"/>
        </w:rPr>
        <w:t>February 15</w:t>
      </w:r>
      <w:r w:rsidRPr="00A848CF">
        <w:rPr>
          <w:rFonts w:ascii="Arial" w:hAnsi="Arial" w:cs="Arial"/>
          <w:sz w:val="24"/>
          <w:szCs w:val="24"/>
        </w:rPr>
        <w:t>, 202</w:t>
      </w:r>
      <w:r w:rsidR="0022074F">
        <w:rPr>
          <w:rFonts w:ascii="Arial" w:hAnsi="Arial" w:cs="Arial"/>
          <w:sz w:val="24"/>
          <w:szCs w:val="24"/>
        </w:rPr>
        <w:t>4</w:t>
      </w:r>
      <w:r w:rsidRPr="00A848CF">
        <w:rPr>
          <w:rFonts w:ascii="Arial" w:hAnsi="Arial" w:cs="Arial"/>
          <w:sz w:val="24"/>
          <w:szCs w:val="24"/>
        </w:rPr>
        <w:t xml:space="preserve">. The CVs received after the due date will not be considered. </w:t>
      </w:r>
    </w:p>
    <w:p w:rsidR="008E11C6" w:rsidRPr="00A848CF" w:rsidRDefault="008E11C6" w:rsidP="007D2AA3">
      <w:pPr>
        <w:rPr>
          <w:rFonts w:ascii="Arial" w:hAnsi="Arial" w:cs="Arial"/>
          <w:sz w:val="24"/>
          <w:szCs w:val="24"/>
        </w:rPr>
      </w:pPr>
    </w:p>
    <w:p w:rsidR="000350BA" w:rsidRPr="00A848CF" w:rsidRDefault="000350BA">
      <w:pPr>
        <w:rPr>
          <w:rFonts w:ascii="Arial" w:hAnsi="Arial" w:cs="Arial"/>
          <w:sz w:val="24"/>
          <w:szCs w:val="24"/>
        </w:rPr>
      </w:pPr>
    </w:p>
    <w:sectPr w:rsidR="000350BA" w:rsidRPr="00A84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6D55"/>
    <w:multiLevelType w:val="hybridMultilevel"/>
    <w:tmpl w:val="46C2F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5435"/>
    <w:multiLevelType w:val="hybridMultilevel"/>
    <w:tmpl w:val="62CC9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487E"/>
    <w:multiLevelType w:val="hybridMultilevel"/>
    <w:tmpl w:val="8290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14BD4"/>
    <w:multiLevelType w:val="hybridMultilevel"/>
    <w:tmpl w:val="B4BC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F1839"/>
    <w:multiLevelType w:val="hybridMultilevel"/>
    <w:tmpl w:val="455402EE"/>
    <w:lvl w:ilvl="0" w:tplc="CC46303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4D44707"/>
    <w:multiLevelType w:val="hybridMultilevel"/>
    <w:tmpl w:val="1E6A376C"/>
    <w:lvl w:ilvl="0" w:tplc="9D403A6E">
      <w:start w:val="1"/>
      <w:numFmt w:val="bullet"/>
      <w:lvlText w:val="•"/>
      <w:lvlJc w:val="left"/>
      <w:pPr>
        <w:ind w:left="1085" w:hanging="493"/>
      </w:pPr>
      <w:rPr>
        <w:rFonts w:ascii="Arial" w:eastAsia="Arial" w:hAnsi="Arial" w:hint="default"/>
        <w:color w:val="030303"/>
        <w:w w:val="157"/>
        <w:sz w:val="36"/>
        <w:szCs w:val="36"/>
      </w:rPr>
    </w:lvl>
    <w:lvl w:ilvl="1" w:tplc="0930C426">
      <w:start w:val="1"/>
      <w:numFmt w:val="bullet"/>
      <w:lvlText w:val="•"/>
      <w:lvlJc w:val="left"/>
      <w:pPr>
        <w:ind w:left="2227" w:hanging="493"/>
      </w:pPr>
      <w:rPr>
        <w:rFonts w:hint="default"/>
      </w:rPr>
    </w:lvl>
    <w:lvl w:ilvl="2" w:tplc="837A7B12">
      <w:start w:val="1"/>
      <w:numFmt w:val="bullet"/>
      <w:lvlText w:val="•"/>
      <w:lvlJc w:val="left"/>
      <w:pPr>
        <w:ind w:left="3368" w:hanging="493"/>
      </w:pPr>
      <w:rPr>
        <w:rFonts w:hint="default"/>
      </w:rPr>
    </w:lvl>
    <w:lvl w:ilvl="3" w:tplc="05701A0A">
      <w:start w:val="1"/>
      <w:numFmt w:val="bullet"/>
      <w:lvlText w:val="•"/>
      <w:lvlJc w:val="left"/>
      <w:pPr>
        <w:ind w:left="4509" w:hanging="493"/>
      </w:pPr>
      <w:rPr>
        <w:rFonts w:hint="default"/>
      </w:rPr>
    </w:lvl>
    <w:lvl w:ilvl="4" w:tplc="357EA148">
      <w:start w:val="1"/>
      <w:numFmt w:val="bullet"/>
      <w:lvlText w:val="•"/>
      <w:lvlJc w:val="left"/>
      <w:pPr>
        <w:ind w:left="5651" w:hanging="493"/>
      </w:pPr>
      <w:rPr>
        <w:rFonts w:hint="default"/>
      </w:rPr>
    </w:lvl>
    <w:lvl w:ilvl="5" w:tplc="B492E370">
      <w:start w:val="1"/>
      <w:numFmt w:val="bullet"/>
      <w:lvlText w:val="•"/>
      <w:lvlJc w:val="left"/>
      <w:pPr>
        <w:ind w:left="6792" w:hanging="493"/>
      </w:pPr>
      <w:rPr>
        <w:rFonts w:hint="default"/>
      </w:rPr>
    </w:lvl>
    <w:lvl w:ilvl="6" w:tplc="CE8E9CD6">
      <w:start w:val="1"/>
      <w:numFmt w:val="bullet"/>
      <w:lvlText w:val="•"/>
      <w:lvlJc w:val="left"/>
      <w:pPr>
        <w:ind w:left="7934" w:hanging="493"/>
      </w:pPr>
      <w:rPr>
        <w:rFonts w:hint="default"/>
      </w:rPr>
    </w:lvl>
    <w:lvl w:ilvl="7" w:tplc="2A382124">
      <w:start w:val="1"/>
      <w:numFmt w:val="bullet"/>
      <w:lvlText w:val="•"/>
      <w:lvlJc w:val="left"/>
      <w:pPr>
        <w:ind w:left="9075" w:hanging="493"/>
      </w:pPr>
      <w:rPr>
        <w:rFonts w:hint="default"/>
      </w:rPr>
    </w:lvl>
    <w:lvl w:ilvl="8" w:tplc="D2DE2D86">
      <w:start w:val="1"/>
      <w:numFmt w:val="bullet"/>
      <w:lvlText w:val="•"/>
      <w:lvlJc w:val="left"/>
      <w:pPr>
        <w:ind w:left="10217" w:hanging="493"/>
      </w:pPr>
      <w:rPr>
        <w:rFonts w:hint="default"/>
      </w:rPr>
    </w:lvl>
  </w:abstractNum>
  <w:abstractNum w:abstractNumId="6" w15:restartNumberingAfterBreak="0">
    <w:nsid w:val="4DE91673"/>
    <w:multiLevelType w:val="hybridMultilevel"/>
    <w:tmpl w:val="C420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A5D76"/>
    <w:multiLevelType w:val="hybridMultilevel"/>
    <w:tmpl w:val="3CB2E6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33DFA"/>
    <w:multiLevelType w:val="hybridMultilevel"/>
    <w:tmpl w:val="E0B6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C06D8"/>
    <w:multiLevelType w:val="hybridMultilevel"/>
    <w:tmpl w:val="89A873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C6"/>
    <w:rsid w:val="000350BA"/>
    <w:rsid w:val="000A66FB"/>
    <w:rsid w:val="001F7772"/>
    <w:rsid w:val="0022074F"/>
    <w:rsid w:val="00246A60"/>
    <w:rsid w:val="00676D5D"/>
    <w:rsid w:val="0070254C"/>
    <w:rsid w:val="007D2AA3"/>
    <w:rsid w:val="008E11C6"/>
    <w:rsid w:val="0095512F"/>
    <w:rsid w:val="009E210C"/>
    <w:rsid w:val="00A848CF"/>
    <w:rsid w:val="00B04DD6"/>
    <w:rsid w:val="00B84614"/>
    <w:rsid w:val="00F2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1EC41"/>
  <w15:chartTrackingRefBased/>
  <w15:docId w15:val="{0D8FBB4C-18A7-4CCD-9996-3B19CFE5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1C6"/>
    <w:rPr>
      <w:kern w:val="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1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1C6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paragraph" w:styleId="ListParagraph">
    <w:name w:val="List Paragraph"/>
    <w:basedOn w:val="Normal"/>
    <w:uiPriority w:val="34"/>
    <w:qFormat/>
    <w:rsid w:val="008E11C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E11C6"/>
    <w:pPr>
      <w:widowControl w:val="0"/>
      <w:spacing w:after="0" w:line="240" w:lineRule="auto"/>
      <w:ind w:left="1085" w:hanging="502"/>
    </w:pPr>
    <w:rPr>
      <w:rFonts w:ascii="Arial" w:eastAsia="Arial" w:hAnsi="Arial"/>
      <w:kern w:val="0"/>
      <w:sz w:val="36"/>
      <w:szCs w:val="36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8E11C6"/>
    <w:rPr>
      <w:rFonts w:ascii="Arial" w:eastAsia="Arial" w:hAnsi="Arial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D2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curementsho.s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Pervaiz Akhtar</cp:lastModifiedBy>
  <cp:revision>11</cp:revision>
  <dcterms:created xsi:type="dcterms:W3CDTF">2023-06-15T10:59:00Z</dcterms:created>
  <dcterms:modified xsi:type="dcterms:W3CDTF">2024-02-07T12:21:00Z</dcterms:modified>
</cp:coreProperties>
</file>