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EEE3" w14:textId="7F019302" w:rsidR="002C7623" w:rsidRPr="002C7623" w:rsidRDefault="002C7623" w:rsidP="00C56AB7">
      <w:pPr>
        <w:pStyle w:val="Title"/>
        <w:jc w:val="center"/>
      </w:pPr>
      <w:r>
        <w:t>IT/</w:t>
      </w:r>
      <w:r w:rsidRPr="002C7623">
        <w:t>MIS 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2CA1" w14:paraId="5B482AC8" w14:textId="77777777" w:rsidTr="00993652">
        <w:tc>
          <w:tcPr>
            <w:tcW w:w="4675" w:type="dxa"/>
          </w:tcPr>
          <w:p w14:paraId="26A9C0CD" w14:textId="77777777" w:rsidR="00AF2CA1" w:rsidRDefault="00AF2CA1" w:rsidP="00AF2CA1">
            <w:pPr>
              <w:numPr>
                <w:ilvl w:val="0"/>
                <w:numId w:val="13"/>
              </w:numPr>
              <w:jc w:val="both"/>
            </w:pPr>
            <w:r w:rsidRPr="00FD3D3E">
              <w:rPr>
                <w:b/>
                <w:bCs/>
              </w:rPr>
              <w:t>Job Location</w:t>
            </w:r>
            <w:r w:rsidRPr="00FD3D3E">
              <w:t xml:space="preserve">: </w:t>
            </w:r>
            <w:r>
              <w:t>Khanewal, Multan</w:t>
            </w:r>
          </w:p>
        </w:tc>
        <w:tc>
          <w:tcPr>
            <w:tcW w:w="4675" w:type="dxa"/>
          </w:tcPr>
          <w:p w14:paraId="59563550" w14:textId="45CBA685" w:rsidR="00AF2CA1" w:rsidRDefault="00AF2CA1" w:rsidP="00AF2CA1">
            <w:pPr>
              <w:numPr>
                <w:ilvl w:val="0"/>
                <w:numId w:val="13"/>
              </w:numPr>
              <w:jc w:val="both"/>
            </w:pPr>
            <w:r w:rsidRPr="00FD3D3E">
              <w:rPr>
                <w:b/>
                <w:bCs/>
              </w:rPr>
              <w:t>Positions</w:t>
            </w:r>
            <w:r w:rsidRPr="00FD3D3E">
              <w:t xml:space="preserve">: </w:t>
            </w:r>
            <w:r>
              <w:t>3</w:t>
            </w:r>
          </w:p>
        </w:tc>
      </w:tr>
      <w:tr w:rsidR="00AF2CA1" w14:paraId="37C61E49" w14:textId="77777777" w:rsidTr="00993652">
        <w:tc>
          <w:tcPr>
            <w:tcW w:w="4675" w:type="dxa"/>
          </w:tcPr>
          <w:p w14:paraId="7A9E29FF" w14:textId="5B4C8744" w:rsidR="00AF2CA1" w:rsidRDefault="00AF2CA1" w:rsidP="00AF2CA1">
            <w:pPr>
              <w:numPr>
                <w:ilvl w:val="0"/>
                <w:numId w:val="13"/>
              </w:numPr>
              <w:jc w:val="both"/>
            </w:pPr>
            <w:r w:rsidRPr="00FD3D3E">
              <w:rPr>
                <w:b/>
                <w:bCs/>
              </w:rPr>
              <w:t>Experience</w:t>
            </w:r>
            <w:r w:rsidRPr="00FD3D3E">
              <w:t xml:space="preserve">: Minimum </w:t>
            </w:r>
            <w:r>
              <w:t>2</w:t>
            </w:r>
            <w:r w:rsidRPr="00FD3D3E">
              <w:t xml:space="preserve"> years</w:t>
            </w:r>
          </w:p>
        </w:tc>
        <w:tc>
          <w:tcPr>
            <w:tcW w:w="4675" w:type="dxa"/>
          </w:tcPr>
          <w:p w14:paraId="20BE18B2" w14:textId="57BE134F" w:rsidR="00AF2CA1" w:rsidRDefault="00AF2CA1" w:rsidP="00AF2CA1">
            <w:pPr>
              <w:numPr>
                <w:ilvl w:val="0"/>
                <w:numId w:val="13"/>
              </w:numPr>
              <w:jc w:val="both"/>
            </w:pPr>
            <w:r w:rsidRPr="00FD3D3E">
              <w:rPr>
                <w:b/>
                <w:bCs/>
              </w:rPr>
              <w:t>Last Date to Apply</w:t>
            </w:r>
            <w:r w:rsidRPr="00FD3D3E">
              <w:t>: 2</w:t>
            </w:r>
            <w:r w:rsidR="008E0DDF">
              <w:t>1</w:t>
            </w:r>
            <w:r w:rsidRPr="00FD3D3E">
              <w:t xml:space="preserve"> January 2025</w:t>
            </w:r>
          </w:p>
        </w:tc>
      </w:tr>
    </w:tbl>
    <w:p w14:paraId="2135C3EB" w14:textId="77777777" w:rsidR="00AF2CA1" w:rsidRPr="00AF2CA1" w:rsidRDefault="00AF2CA1" w:rsidP="00AF2CA1"/>
    <w:p w14:paraId="672B3EEC" w14:textId="77777777" w:rsidR="002C7623" w:rsidRPr="00AF2CA1" w:rsidRDefault="002C7623" w:rsidP="002C7623">
      <w:pPr>
        <w:rPr>
          <w:b/>
          <w:bCs/>
          <w:sz w:val="24"/>
          <w:szCs w:val="24"/>
        </w:rPr>
      </w:pPr>
      <w:r w:rsidRPr="00AF2CA1">
        <w:rPr>
          <w:b/>
          <w:bCs/>
          <w:sz w:val="24"/>
          <w:szCs w:val="24"/>
        </w:rPr>
        <w:t>Background</w:t>
      </w:r>
    </w:p>
    <w:p w14:paraId="4AD8290A" w14:textId="77777777" w:rsidR="00FB26E6" w:rsidRPr="00F601F2" w:rsidRDefault="00FB26E6" w:rsidP="00FB26E6">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014993CE" w14:textId="77777777" w:rsidR="002C7623" w:rsidRPr="00AF2CA1" w:rsidRDefault="002C7623" w:rsidP="002C7623">
      <w:pPr>
        <w:rPr>
          <w:b/>
          <w:bCs/>
          <w:sz w:val="24"/>
          <w:szCs w:val="24"/>
        </w:rPr>
      </w:pPr>
      <w:r w:rsidRPr="00AF2CA1">
        <w:rPr>
          <w:b/>
          <w:bCs/>
          <w:sz w:val="24"/>
          <w:szCs w:val="24"/>
        </w:rPr>
        <w:t>Job Purpose</w:t>
      </w:r>
    </w:p>
    <w:p w14:paraId="73F27793" w14:textId="0222D00D" w:rsidR="002C7623" w:rsidRPr="002C7623" w:rsidRDefault="002C7623" w:rsidP="002C7623">
      <w:r w:rsidRPr="002C7623">
        <w:t xml:space="preserve">The </w:t>
      </w:r>
      <w:r w:rsidRPr="002C7623">
        <w:rPr>
          <w:b/>
          <w:bCs/>
        </w:rPr>
        <w:t>Management Information Systems (MIS) Officer</w:t>
      </w:r>
      <w:r w:rsidRPr="002C7623">
        <w:t xml:space="preserve"> will be responsible for ensuring the smooth execution and maintenance of IT systems and data management tools within the district. This role will involve managing technical infrastructure, providing support for the beneficiary tracking system, ensuring accurate data collection, and resolving IT-related issues in a timely manner. The officer will also assist in the implementation of Family Planning (FP) services by supporting the project team in maintaining accurate, secure, and accessible data related to BISP beneficiaries.</w:t>
      </w:r>
    </w:p>
    <w:p w14:paraId="37E249F3" w14:textId="77777777" w:rsidR="002C7623" w:rsidRPr="00AF2CA1" w:rsidRDefault="002C7623" w:rsidP="002C7623">
      <w:pPr>
        <w:rPr>
          <w:b/>
          <w:bCs/>
          <w:sz w:val="24"/>
          <w:szCs w:val="24"/>
        </w:rPr>
      </w:pPr>
      <w:r w:rsidRPr="00AF2CA1">
        <w:rPr>
          <w:b/>
          <w:bCs/>
          <w:sz w:val="24"/>
          <w:szCs w:val="24"/>
        </w:rPr>
        <w:t>Key Responsibilities</w:t>
      </w:r>
    </w:p>
    <w:p w14:paraId="3143B0BB" w14:textId="77777777" w:rsidR="002C7623" w:rsidRPr="002C7623" w:rsidRDefault="002C7623" w:rsidP="00AF2CA1">
      <w:pPr>
        <w:pStyle w:val="ListParagraph"/>
        <w:numPr>
          <w:ilvl w:val="0"/>
          <w:numId w:val="14"/>
        </w:numPr>
      </w:pPr>
      <w:r w:rsidRPr="002C7623">
        <w:t>Ensure the smooth functioning and maintenance of IT systems in the district, including troubleshooting and resolving any issues.</w:t>
      </w:r>
    </w:p>
    <w:p w14:paraId="0CDFBE65" w14:textId="77777777" w:rsidR="002C7623" w:rsidRPr="002C7623" w:rsidRDefault="002C7623" w:rsidP="00AF2CA1">
      <w:pPr>
        <w:pStyle w:val="ListParagraph"/>
        <w:numPr>
          <w:ilvl w:val="0"/>
          <w:numId w:val="14"/>
        </w:numPr>
      </w:pPr>
      <w:r w:rsidRPr="002C7623">
        <w:t>Oversee the technical infrastructure and ensure that data management tools and systems are operating optimally, both in the office and in the field.</w:t>
      </w:r>
    </w:p>
    <w:p w14:paraId="20DDE6B4" w14:textId="27288E78" w:rsidR="002C7623" w:rsidRPr="002C7623" w:rsidRDefault="002C7623" w:rsidP="00AF2CA1">
      <w:pPr>
        <w:pStyle w:val="ListParagraph"/>
        <w:numPr>
          <w:ilvl w:val="0"/>
          <w:numId w:val="14"/>
        </w:numPr>
      </w:pPr>
      <w:r w:rsidRPr="002C7623">
        <w:t>Assist in providing training sessions to healthcare providers on using the BISP beneficiaries’ verification system.</w:t>
      </w:r>
    </w:p>
    <w:p w14:paraId="7BE84B7F" w14:textId="77777777" w:rsidR="002C7623" w:rsidRPr="002C7623" w:rsidRDefault="002C7623" w:rsidP="00AF2CA1">
      <w:pPr>
        <w:pStyle w:val="ListParagraph"/>
        <w:numPr>
          <w:ilvl w:val="0"/>
          <w:numId w:val="14"/>
        </w:numPr>
      </w:pPr>
      <w:r w:rsidRPr="002C7623">
        <w:t>Provide technical assistance and troubleshooting for the mobile app used for BISP MWRA (Married Women of Reproductive Age) verification.</w:t>
      </w:r>
    </w:p>
    <w:p w14:paraId="75527EE7" w14:textId="77777777" w:rsidR="002C7623" w:rsidRPr="002C7623" w:rsidRDefault="002C7623" w:rsidP="00AF2CA1">
      <w:pPr>
        <w:pStyle w:val="ListParagraph"/>
        <w:numPr>
          <w:ilvl w:val="0"/>
          <w:numId w:val="14"/>
        </w:numPr>
      </w:pPr>
      <w:r w:rsidRPr="002C7623">
        <w:t>Ensure accurate and up-to-date data maintenance for BISP MWRA beneficiaries, particularly using mobile apps for data collection.</w:t>
      </w:r>
    </w:p>
    <w:p w14:paraId="78DB5EF2" w14:textId="77777777" w:rsidR="002C7623" w:rsidRPr="002C7623" w:rsidRDefault="002C7623" w:rsidP="00AF2CA1">
      <w:pPr>
        <w:pStyle w:val="ListParagraph"/>
        <w:numPr>
          <w:ilvl w:val="0"/>
          <w:numId w:val="14"/>
        </w:numPr>
      </w:pPr>
      <w:r w:rsidRPr="002C7623">
        <w:t>Assist in the creation, organization, and maintenance of family profiles, ensuring the accurate capture of FP-related information.</w:t>
      </w:r>
    </w:p>
    <w:p w14:paraId="12D67403" w14:textId="77777777" w:rsidR="002C7623" w:rsidRPr="002C7623" w:rsidRDefault="002C7623" w:rsidP="00AF2CA1">
      <w:pPr>
        <w:pStyle w:val="ListParagraph"/>
        <w:numPr>
          <w:ilvl w:val="0"/>
          <w:numId w:val="14"/>
        </w:numPr>
      </w:pPr>
      <w:r w:rsidRPr="002C7623">
        <w:t>Support the development of mapping sheets for BISP beneficiaries to ensure data accuracy and completeness.</w:t>
      </w:r>
    </w:p>
    <w:p w14:paraId="0B397DDF" w14:textId="77777777" w:rsidR="002C7623" w:rsidRPr="002C7623" w:rsidRDefault="002C7623" w:rsidP="00AF2CA1">
      <w:pPr>
        <w:pStyle w:val="ListParagraph"/>
        <w:numPr>
          <w:ilvl w:val="0"/>
          <w:numId w:val="14"/>
        </w:numPr>
      </w:pPr>
      <w:r w:rsidRPr="002C7623">
        <w:t>Generate and provide regular reports on the status of FP services and BISP MWRA data.</w:t>
      </w:r>
    </w:p>
    <w:p w14:paraId="379E82D8" w14:textId="77777777" w:rsidR="002C7623" w:rsidRPr="002C7623" w:rsidRDefault="002C7623" w:rsidP="00AF2CA1">
      <w:pPr>
        <w:pStyle w:val="ListParagraph"/>
        <w:numPr>
          <w:ilvl w:val="0"/>
          <w:numId w:val="14"/>
        </w:numPr>
      </w:pPr>
      <w:r w:rsidRPr="002C7623">
        <w:t>Collaborate with the project team, healthcare providers, and stakeholders to ensure the successful implementation of IT systems and processes.</w:t>
      </w:r>
    </w:p>
    <w:p w14:paraId="5D8991CC" w14:textId="77777777" w:rsidR="002C7623" w:rsidRPr="002C7623" w:rsidRDefault="002C7623" w:rsidP="00AF2CA1">
      <w:pPr>
        <w:pStyle w:val="ListParagraph"/>
        <w:numPr>
          <w:ilvl w:val="0"/>
          <w:numId w:val="14"/>
        </w:numPr>
      </w:pPr>
      <w:r w:rsidRPr="002C7623">
        <w:t>Provide technical support for managing and distributing Family Planning products, ensuring accurate tracking and reporting within the system.</w:t>
      </w:r>
    </w:p>
    <w:p w14:paraId="01AB1C79" w14:textId="77777777" w:rsidR="002C7623" w:rsidRPr="002C7623" w:rsidRDefault="002C7623" w:rsidP="00AF2CA1">
      <w:pPr>
        <w:pStyle w:val="ListParagraph"/>
        <w:numPr>
          <w:ilvl w:val="0"/>
          <w:numId w:val="14"/>
        </w:numPr>
      </w:pPr>
      <w:r w:rsidRPr="002C7623">
        <w:t>Continuously monitor IT systems and mobile applications to ensure they meet the needs of the project.</w:t>
      </w:r>
    </w:p>
    <w:p w14:paraId="11D0FB89" w14:textId="77777777" w:rsidR="002C7623" w:rsidRPr="002C7623" w:rsidRDefault="002C7623" w:rsidP="00AF2CA1">
      <w:pPr>
        <w:pStyle w:val="ListParagraph"/>
        <w:numPr>
          <w:ilvl w:val="0"/>
          <w:numId w:val="14"/>
        </w:numPr>
      </w:pPr>
      <w:r w:rsidRPr="002C7623">
        <w:lastRenderedPageBreak/>
        <w:t>Recommend and implement improvements to enhance system efficiency.</w:t>
      </w:r>
    </w:p>
    <w:p w14:paraId="6EE774B9" w14:textId="0D39E046" w:rsidR="002C7623" w:rsidRPr="002C7623" w:rsidRDefault="002C7623" w:rsidP="00AF2CA1">
      <w:pPr>
        <w:pStyle w:val="ListParagraph"/>
        <w:numPr>
          <w:ilvl w:val="0"/>
          <w:numId w:val="14"/>
        </w:numPr>
      </w:pPr>
      <w:r w:rsidRPr="002C7623">
        <w:t>Provide general administrative and technical support to the MIS team to ensure efficient completion of tasks.</w:t>
      </w:r>
    </w:p>
    <w:p w14:paraId="01605D7D" w14:textId="77777777" w:rsidR="002C7623" w:rsidRPr="00AF2CA1" w:rsidRDefault="002C7623" w:rsidP="002C7623">
      <w:pPr>
        <w:rPr>
          <w:b/>
          <w:bCs/>
          <w:sz w:val="24"/>
          <w:szCs w:val="24"/>
        </w:rPr>
      </w:pPr>
      <w:r w:rsidRPr="00AF2CA1">
        <w:rPr>
          <w:b/>
          <w:bCs/>
          <w:sz w:val="24"/>
          <w:szCs w:val="24"/>
        </w:rPr>
        <w:t>Qualifications</w:t>
      </w:r>
    </w:p>
    <w:p w14:paraId="68EF3C01" w14:textId="77777777" w:rsidR="002C7623" w:rsidRPr="002C7623" w:rsidRDefault="002C7623" w:rsidP="00AF2CA1">
      <w:r w:rsidRPr="002C7623">
        <w:t>16 years of education in Computer Sciences, IT, or a related field from an HEC-recognized institute.</w:t>
      </w:r>
    </w:p>
    <w:p w14:paraId="3CDDEA07" w14:textId="77777777" w:rsidR="002C7623" w:rsidRPr="00AF2CA1" w:rsidRDefault="002C7623" w:rsidP="002C7623">
      <w:pPr>
        <w:rPr>
          <w:b/>
          <w:bCs/>
          <w:sz w:val="24"/>
          <w:szCs w:val="24"/>
        </w:rPr>
      </w:pPr>
      <w:r w:rsidRPr="00AF2CA1">
        <w:rPr>
          <w:b/>
          <w:bCs/>
          <w:sz w:val="24"/>
          <w:szCs w:val="24"/>
        </w:rPr>
        <w:t>Experience</w:t>
      </w:r>
    </w:p>
    <w:p w14:paraId="31B8B266" w14:textId="6E694D70" w:rsidR="002C7623" w:rsidRPr="002C7623" w:rsidRDefault="002C7623" w:rsidP="00AF2CA1">
      <w:r w:rsidRPr="002C7623">
        <w:t>At least 2 years of relevant experience in data management, IT systems support, or e-voucher/cash voucher management (preferable).</w:t>
      </w:r>
    </w:p>
    <w:p w14:paraId="15A0D297" w14:textId="77777777" w:rsidR="002C7623" w:rsidRPr="00AF2CA1" w:rsidRDefault="002C7623" w:rsidP="002C7623">
      <w:pPr>
        <w:rPr>
          <w:b/>
          <w:bCs/>
          <w:sz w:val="24"/>
          <w:szCs w:val="24"/>
        </w:rPr>
      </w:pPr>
      <w:r w:rsidRPr="00AF2CA1">
        <w:rPr>
          <w:b/>
          <w:bCs/>
          <w:sz w:val="24"/>
          <w:szCs w:val="24"/>
        </w:rPr>
        <w:t>Skills</w:t>
      </w:r>
    </w:p>
    <w:p w14:paraId="55BBB509" w14:textId="77777777" w:rsidR="002C7623" w:rsidRPr="002C7623" w:rsidRDefault="002C7623" w:rsidP="00AF2CA1">
      <w:pPr>
        <w:numPr>
          <w:ilvl w:val="0"/>
          <w:numId w:val="15"/>
        </w:numPr>
      </w:pPr>
      <w:r w:rsidRPr="002C7623">
        <w:t>Proficiency in MS Office (Word, Excel, PowerPoint) and database management tools.</w:t>
      </w:r>
    </w:p>
    <w:p w14:paraId="1D1CED5E" w14:textId="77777777" w:rsidR="002C7623" w:rsidRPr="002C7623" w:rsidRDefault="002C7623" w:rsidP="00AF2CA1">
      <w:pPr>
        <w:numPr>
          <w:ilvl w:val="0"/>
          <w:numId w:val="15"/>
        </w:numPr>
      </w:pPr>
      <w:r w:rsidRPr="002C7623">
        <w:t>Experience with mobile application support and troubleshooting.</w:t>
      </w:r>
    </w:p>
    <w:p w14:paraId="79CAF37B" w14:textId="77777777" w:rsidR="002C7623" w:rsidRPr="002C7623" w:rsidRDefault="002C7623" w:rsidP="00AF2CA1">
      <w:pPr>
        <w:numPr>
          <w:ilvl w:val="0"/>
          <w:numId w:val="15"/>
        </w:numPr>
      </w:pPr>
      <w:r w:rsidRPr="002C7623">
        <w:t>Strong knowledge of data entry systems and data management techniques.</w:t>
      </w:r>
    </w:p>
    <w:p w14:paraId="60B3ADF9" w14:textId="0BCAA7E1" w:rsidR="002C7623" w:rsidRPr="002C7623" w:rsidRDefault="002C7623" w:rsidP="00AF2CA1">
      <w:pPr>
        <w:numPr>
          <w:ilvl w:val="0"/>
          <w:numId w:val="15"/>
        </w:numPr>
      </w:pPr>
      <w:r w:rsidRPr="002C7623">
        <w:t>Knowledge of Family Planning programs and safety nets (e.g., BISP) is a plus.</w:t>
      </w:r>
    </w:p>
    <w:p w14:paraId="79CB8047" w14:textId="77777777" w:rsidR="00D43613" w:rsidRDefault="00D43613">
      <w:pPr>
        <w:rPr>
          <w:b/>
          <w:bCs/>
        </w:rPr>
      </w:pPr>
    </w:p>
    <w:p w14:paraId="56F9F0A0" w14:textId="50CDA157" w:rsidR="002C7623" w:rsidRPr="002C7623" w:rsidRDefault="002C7623" w:rsidP="00FB26E6">
      <w:pPr>
        <w:jc w:val="both"/>
        <w:rPr>
          <w:lang w:val="en-GB"/>
        </w:rPr>
      </w:pPr>
      <w:r w:rsidRPr="002A7919">
        <w:rPr>
          <w:b/>
          <w:bCs/>
          <w:lang w:val="en-GB"/>
        </w:rPr>
        <w:t>Note:</w:t>
      </w:r>
      <w:r w:rsidRPr="002A7919">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r>
        <w:rPr>
          <w:lang w:val="en-GB"/>
        </w:rPr>
        <w:t>.</w:t>
      </w:r>
    </w:p>
    <w:sectPr w:rsidR="002C7623" w:rsidRPr="002C7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AC9"/>
    <w:multiLevelType w:val="hybridMultilevel"/>
    <w:tmpl w:val="993E6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C2CDC"/>
    <w:multiLevelType w:val="hybridMultilevel"/>
    <w:tmpl w:val="7312D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F6FCE"/>
    <w:multiLevelType w:val="hybridMultilevel"/>
    <w:tmpl w:val="F0DA9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5C78B4"/>
    <w:multiLevelType w:val="multilevel"/>
    <w:tmpl w:val="D6D2EC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80B0A"/>
    <w:multiLevelType w:val="multilevel"/>
    <w:tmpl w:val="50A43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F46319"/>
    <w:multiLevelType w:val="hybridMultilevel"/>
    <w:tmpl w:val="22127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A353A2"/>
    <w:multiLevelType w:val="multilevel"/>
    <w:tmpl w:val="4800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F2DCF"/>
    <w:multiLevelType w:val="hybridMultilevel"/>
    <w:tmpl w:val="4C92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67EDD"/>
    <w:multiLevelType w:val="hybridMultilevel"/>
    <w:tmpl w:val="7DE8A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743451"/>
    <w:multiLevelType w:val="hybridMultilevel"/>
    <w:tmpl w:val="44C4A2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4D4086"/>
    <w:multiLevelType w:val="multilevel"/>
    <w:tmpl w:val="26C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64114"/>
    <w:multiLevelType w:val="hybridMultilevel"/>
    <w:tmpl w:val="CB889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CA1631"/>
    <w:multiLevelType w:val="multilevel"/>
    <w:tmpl w:val="74C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14DCD"/>
    <w:multiLevelType w:val="multilevel"/>
    <w:tmpl w:val="0E24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503636">
    <w:abstractNumId w:val="7"/>
  </w:num>
  <w:num w:numId="2" w16cid:durableId="630130066">
    <w:abstractNumId w:val="5"/>
  </w:num>
  <w:num w:numId="3" w16cid:durableId="1531256222">
    <w:abstractNumId w:val="11"/>
  </w:num>
  <w:num w:numId="4" w16cid:durableId="1092244936">
    <w:abstractNumId w:val="14"/>
  </w:num>
  <w:num w:numId="5" w16cid:durableId="1853259426">
    <w:abstractNumId w:val="4"/>
  </w:num>
  <w:num w:numId="6" w16cid:durableId="800659015">
    <w:abstractNumId w:val="6"/>
  </w:num>
  <w:num w:numId="7" w16cid:durableId="570651985">
    <w:abstractNumId w:val="0"/>
  </w:num>
  <w:num w:numId="8" w16cid:durableId="2038891752">
    <w:abstractNumId w:val="12"/>
  </w:num>
  <w:num w:numId="9" w16cid:durableId="1224684517">
    <w:abstractNumId w:val="1"/>
  </w:num>
  <w:num w:numId="10" w16cid:durableId="738600019">
    <w:abstractNumId w:val="3"/>
  </w:num>
  <w:num w:numId="11" w16cid:durableId="570239637">
    <w:abstractNumId w:val="9"/>
  </w:num>
  <w:num w:numId="12" w16cid:durableId="1673950868">
    <w:abstractNumId w:val="8"/>
  </w:num>
  <w:num w:numId="13" w16cid:durableId="2088574303">
    <w:abstractNumId w:val="2"/>
  </w:num>
  <w:num w:numId="14" w16cid:durableId="951017428">
    <w:abstractNumId w:val="10"/>
  </w:num>
  <w:num w:numId="15" w16cid:durableId="78408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23"/>
    <w:rsid w:val="000C02AB"/>
    <w:rsid w:val="002774C9"/>
    <w:rsid w:val="002C7623"/>
    <w:rsid w:val="003E0814"/>
    <w:rsid w:val="00470F1B"/>
    <w:rsid w:val="008E0DDF"/>
    <w:rsid w:val="00977498"/>
    <w:rsid w:val="00AF2CA1"/>
    <w:rsid w:val="00B67A8D"/>
    <w:rsid w:val="00C56AB7"/>
    <w:rsid w:val="00D43613"/>
    <w:rsid w:val="00E00E93"/>
    <w:rsid w:val="00E7523A"/>
    <w:rsid w:val="00FB2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C916"/>
  <w15:chartTrackingRefBased/>
  <w15:docId w15:val="{664043FA-6D72-46CB-A825-E59AC22A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6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76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76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76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76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7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76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76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76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76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7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623"/>
    <w:rPr>
      <w:rFonts w:eastAsiaTheme="majorEastAsia" w:cstheme="majorBidi"/>
      <w:color w:val="272727" w:themeColor="text1" w:themeTint="D8"/>
    </w:rPr>
  </w:style>
  <w:style w:type="paragraph" w:styleId="Title">
    <w:name w:val="Title"/>
    <w:basedOn w:val="Normal"/>
    <w:next w:val="Normal"/>
    <w:link w:val="TitleChar"/>
    <w:uiPriority w:val="10"/>
    <w:qFormat/>
    <w:rsid w:val="002C7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623"/>
    <w:pPr>
      <w:spacing w:before="160"/>
      <w:jc w:val="center"/>
    </w:pPr>
    <w:rPr>
      <w:i/>
      <w:iCs/>
      <w:color w:val="404040" w:themeColor="text1" w:themeTint="BF"/>
    </w:rPr>
  </w:style>
  <w:style w:type="character" w:customStyle="1" w:styleId="QuoteChar">
    <w:name w:val="Quote Char"/>
    <w:basedOn w:val="DefaultParagraphFont"/>
    <w:link w:val="Quote"/>
    <w:uiPriority w:val="29"/>
    <w:rsid w:val="002C7623"/>
    <w:rPr>
      <w:i/>
      <w:iCs/>
      <w:color w:val="404040" w:themeColor="text1" w:themeTint="BF"/>
    </w:rPr>
  </w:style>
  <w:style w:type="paragraph" w:styleId="ListParagraph">
    <w:name w:val="List Paragraph"/>
    <w:basedOn w:val="Normal"/>
    <w:uiPriority w:val="34"/>
    <w:qFormat/>
    <w:rsid w:val="002C7623"/>
    <w:pPr>
      <w:ind w:left="720"/>
      <w:contextualSpacing/>
    </w:pPr>
  </w:style>
  <w:style w:type="character" w:styleId="IntenseEmphasis">
    <w:name w:val="Intense Emphasis"/>
    <w:basedOn w:val="DefaultParagraphFont"/>
    <w:uiPriority w:val="21"/>
    <w:qFormat/>
    <w:rsid w:val="002C7623"/>
    <w:rPr>
      <w:i/>
      <w:iCs/>
      <w:color w:val="2F5496" w:themeColor="accent1" w:themeShade="BF"/>
    </w:rPr>
  </w:style>
  <w:style w:type="paragraph" w:styleId="IntenseQuote">
    <w:name w:val="Intense Quote"/>
    <w:basedOn w:val="Normal"/>
    <w:next w:val="Normal"/>
    <w:link w:val="IntenseQuoteChar"/>
    <w:uiPriority w:val="30"/>
    <w:qFormat/>
    <w:rsid w:val="002C7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7623"/>
    <w:rPr>
      <w:i/>
      <w:iCs/>
      <w:color w:val="2F5496" w:themeColor="accent1" w:themeShade="BF"/>
    </w:rPr>
  </w:style>
  <w:style w:type="character" w:styleId="IntenseReference">
    <w:name w:val="Intense Reference"/>
    <w:basedOn w:val="DefaultParagraphFont"/>
    <w:uiPriority w:val="32"/>
    <w:qFormat/>
    <w:rsid w:val="002C7623"/>
    <w:rPr>
      <w:b/>
      <w:bCs/>
      <w:smallCaps/>
      <w:color w:val="2F5496" w:themeColor="accent1" w:themeShade="BF"/>
      <w:spacing w:val="5"/>
    </w:rPr>
  </w:style>
  <w:style w:type="table" w:styleId="TableGrid">
    <w:name w:val="Table Grid"/>
    <w:basedOn w:val="TableNormal"/>
    <w:uiPriority w:val="39"/>
    <w:rsid w:val="00AF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23808">
      <w:bodyDiv w:val="1"/>
      <w:marLeft w:val="0"/>
      <w:marRight w:val="0"/>
      <w:marTop w:val="0"/>
      <w:marBottom w:val="0"/>
      <w:divBdr>
        <w:top w:val="none" w:sz="0" w:space="0" w:color="auto"/>
        <w:left w:val="none" w:sz="0" w:space="0" w:color="auto"/>
        <w:bottom w:val="none" w:sz="0" w:space="0" w:color="auto"/>
        <w:right w:val="none" w:sz="0" w:space="0" w:color="auto"/>
      </w:divBdr>
    </w:div>
    <w:div w:id="1607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9</cp:revision>
  <dcterms:created xsi:type="dcterms:W3CDTF">2025-01-13T08:11:00Z</dcterms:created>
  <dcterms:modified xsi:type="dcterms:W3CDTF">2025-01-14T05:26:00Z</dcterms:modified>
</cp:coreProperties>
</file>