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17FE" w14:textId="1F8E01C3" w:rsidR="000456D8" w:rsidRPr="009741A6" w:rsidRDefault="000456D8" w:rsidP="000456D8">
      <w:pPr>
        <w:pStyle w:val="Title"/>
        <w:spacing w:line="276" w:lineRule="auto"/>
        <w:jc w:val="center"/>
      </w:pPr>
      <w:r>
        <w:t>District/Project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16DE0" w14:paraId="72AC9670" w14:textId="77777777" w:rsidTr="00993652">
        <w:tc>
          <w:tcPr>
            <w:tcW w:w="4675" w:type="dxa"/>
          </w:tcPr>
          <w:p w14:paraId="6D36E28F" w14:textId="77777777" w:rsidR="00B16DE0" w:rsidRDefault="00B16DE0" w:rsidP="00B16DE0">
            <w:pPr>
              <w:numPr>
                <w:ilvl w:val="0"/>
                <w:numId w:val="29"/>
              </w:numPr>
              <w:jc w:val="both"/>
            </w:pPr>
            <w:r w:rsidRPr="00FD3D3E">
              <w:rPr>
                <w:b/>
                <w:bCs/>
              </w:rPr>
              <w:t>Job Location</w:t>
            </w:r>
            <w:r w:rsidRPr="00FD3D3E">
              <w:t xml:space="preserve">: </w:t>
            </w:r>
            <w:r>
              <w:t>Khanewal, Multan</w:t>
            </w:r>
          </w:p>
        </w:tc>
        <w:tc>
          <w:tcPr>
            <w:tcW w:w="4675" w:type="dxa"/>
          </w:tcPr>
          <w:p w14:paraId="6D9E72F2" w14:textId="77777777" w:rsidR="00B16DE0" w:rsidRDefault="00B16DE0" w:rsidP="00B16DE0">
            <w:pPr>
              <w:numPr>
                <w:ilvl w:val="0"/>
                <w:numId w:val="29"/>
              </w:numPr>
              <w:jc w:val="both"/>
            </w:pPr>
            <w:r w:rsidRPr="00FD3D3E">
              <w:rPr>
                <w:b/>
                <w:bCs/>
              </w:rPr>
              <w:t>Positions</w:t>
            </w:r>
            <w:r w:rsidRPr="00FD3D3E">
              <w:t>: 2</w:t>
            </w:r>
          </w:p>
        </w:tc>
      </w:tr>
      <w:tr w:rsidR="00B16DE0" w14:paraId="42645BE0" w14:textId="77777777" w:rsidTr="00993652">
        <w:tc>
          <w:tcPr>
            <w:tcW w:w="4675" w:type="dxa"/>
          </w:tcPr>
          <w:p w14:paraId="62142F83" w14:textId="52012C0F" w:rsidR="00B16DE0" w:rsidRDefault="00B16DE0" w:rsidP="00B16DE0">
            <w:pPr>
              <w:numPr>
                <w:ilvl w:val="0"/>
                <w:numId w:val="29"/>
              </w:numPr>
              <w:jc w:val="both"/>
            </w:pPr>
            <w:r w:rsidRPr="00FD3D3E">
              <w:rPr>
                <w:b/>
                <w:bCs/>
              </w:rPr>
              <w:t>Experience</w:t>
            </w:r>
            <w:r w:rsidRPr="00FD3D3E">
              <w:t xml:space="preserve">: Minimum </w:t>
            </w:r>
            <w:r>
              <w:t>5</w:t>
            </w:r>
            <w:r w:rsidRPr="00FD3D3E">
              <w:t xml:space="preserve"> years</w:t>
            </w:r>
          </w:p>
        </w:tc>
        <w:tc>
          <w:tcPr>
            <w:tcW w:w="4675" w:type="dxa"/>
          </w:tcPr>
          <w:p w14:paraId="3B6F92ED" w14:textId="45B2DF73" w:rsidR="00B16DE0" w:rsidRDefault="00B16DE0" w:rsidP="00B16DE0">
            <w:pPr>
              <w:numPr>
                <w:ilvl w:val="0"/>
                <w:numId w:val="29"/>
              </w:numPr>
              <w:jc w:val="both"/>
            </w:pPr>
            <w:r w:rsidRPr="00FD3D3E">
              <w:rPr>
                <w:b/>
                <w:bCs/>
              </w:rPr>
              <w:t>Last Date to Apply</w:t>
            </w:r>
            <w:r w:rsidRPr="00FD3D3E">
              <w:t>: 2</w:t>
            </w:r>
            <w:r w:rsidR="00481C78">
              <w:t>1</w:t>
            </w:r>
            <w:r w:rsidRPr="00FD3D3E">
              <w:t xml:space="preserve"> January 2025</w:t>
            </w:r>
          </w:p>
        </w:tc>
      </w:tr>
    </w:tbl>
    <w:p w14:paraId="2AD94B9F" w14:textId="77777777" w:rsidR="00B16DE0" w:rsidRDefault="00B16DE0" w:rsidP="00B16DE0">
      <w:pPr>
        <w:spacing w:line="276" w:lineRule="auto"/>
        <w:jc w:val="both"/>
        <w:rPr>
          <w:b/>
          <w:bCs/>
        </w:rPr>
      </w:pPr>
    </w:p>
    <w:p w14:paraId="6596E0B4" w14:textId="77777777" w:rsidR="000456D8" w:rsidRPr="00B16DE0" w:rsidRDefault="000456D8" w:rsidP="000456D8">
      <w:pPr>
        <w:spacing w:line="276" w:lineRule="auto"/>
        <w:jc w:val="both"/>
        <w:rPr>
          <w:b/>
          <w:bCs/>
          <w:sz w:val="24"/>
          <w:szCs w:val="24"/>
        </w:rPr>
      </w:pPr>
      <w:r w:rsidRPr="00B16DE0">
        <w:rPr>
          <w:b/>
          <w:bCs/>
          <w:sz w:val="24"/>
          <w:szCs w:val="24"/>
        </w:rPr>
        <w:t>Background</w:t>
      </w:r>
    </w:p>
    <w:p w14:paraId="10FF1786" w14:textId="7441227B" w:rsidR="000456D8" w:rsidRPr="001A40B2" w:rsidRDefault="001A40B2" w:rsidP="001A40B2">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65E2426B" w14:textId="2174982F" w:rsidR="008E11C6" w:rsidRPr="00B16DE0" w:rsidRDefault="008E11C6" w:rsidP="000456D8">
      <w:pPr>
        <w:spacing w:after="0" w:line="276" w:lineRule="auto"/>
        <w:jc w:val="both"/>
        <w:rPr>
          <w:rFonts w:cstheme="minorHAnsi"/>
          <w:b/>
          <w:bCs/>
          <w:sz w:val="24"/>
          <w:szCs w:val="24"/>
        </w:rPr>
      </w:pPr>
      <w:r w:rsidRPr="00B16DE0">
        <w:rPr>
          <w:rFonts w:cstheme="minorHAnsi"/>
          <w:b/>
          <w:bCs/>
          <w:sz w:val="24"/>
          <w:szCs w:val="24"/>
        </w:rPr>
        <w:t>Responsibilities:</w:t>
      </w:r>
    </w:p>
    <w:p w14:paraId="11EFFEAC" w14:textId="77777777" w:rsidR="000456D8" w:rsidRPr="000456D8" w:rsidRDefault="000456D8" w:rsidP="00B16DE0">
      <w:pPr>
        <w:numPr>
          <w:ilvl w:val="0"/>
          <w:numId w:val="30"/>
        </w:numPr>
        <w:spacing w:line="276" w:lineRule="auto"/>
        <w:jc w:val="both"/>
        <w:rPr>
          <w:rFonts w:cstheme="minorHAnsi"/>
        </w:rPr>
      </w:pPr>
      <w:r w:rsidRPr="000456D8">
        <w:rPr>
          <w:rFonts w:cstheme="minorHAnsi"/>
        </w:rPr>
        <w:t>Assist the Project Director (PD) in the planning, implementation, monitoring, and evaluation of project activities.</w:t>
      </w:r>
    </w:p>
    <w:p w14:paraId="3F09BEC3" w14:textId="77777777" w:rsidR="000456D8" w:rsidRPr="000456D8" w:rsidRDefault="000456D8" w:rsidP="00B16DE0">
      <w:pPr>
        <w:numPr>
          <w:ilvl w:val="0"/>
          <w:numId w:val="30"/>
        </w:numPr>
        <w:spacing w:line="276" w:lineRule="auto"/>
        <w:jc w:val="both"/>
        <w:rPr>
          <w:rFonts w:cstheme="minorHAnsi"/>
        </w:rPr>
      </w:pPr>
      <w:r w:rsidRPr="000456D8">
        <w:rPr>
          <w:rFonts w:cstheme="minorHAnsi"/>
        </w:rPr>
        <w:t>Manage day-to-day project activities and ensure alignment with objectives.</w:t>
      </w:r>
    </w:p>
    <w:p w14:paraId="295844C6" w14:textId="77777777" w:rsidR="000456D8" w:rsidRPr="000456D8" w:rsidRDefault="000456D8" w:rsidP="00B16DE0">
      <w:pPr>
        <w:numPr>
          <w:ilvl w:val="0"/>
          <w:numId w:val="30"/>
        </w:numPr>
        <w:spacing w:line="276" w:lineRule="auto"/>
        <w:jc w:val="both"/>
        <w:rPr>
          <w:rFonts w:cstheme="minorHAnsi"/>
        </w:rPr>
      </w:pPr>
      <w:r w:rsidRPr="000456D8">
        <w:rPr>
          <w:rFonts w:cstheme="minorHAnsi"/>
        </w:rPr>
        <w:t>Collect and analyze project data to inform decisions.</w:t>
      </w:r>
    </w:p>
    <w:p w14:paraId="3A53283C" w14:textId="77777777" w:rsidR="000456D8" w:rsidRPr="000456D8" w:rsidRDefault="000456D8" w:rsidP="00B16DE0">
      <w:pPr>
        <w:numPr>
          <w:ilvl w:val="0"/>
          <w:numId w:val="30"/>
        </w:numPr>
        <w:spacing w:line="276" w:lineRule="auto"/>
        <w:jc w:val="both"/>
        <w:rPr>
          <w:rFonts w:cstheme="minorHAnsi"/>
        </w:rPr>
      </w:pPr>
      <w:r w:rsidRPr="000456D8">
        <w:rPr>
          <w:rFonts w:cstheme="minorHAnsi"/>
        </w:rPr>
        <w:t>Prepare and submit progress reports (weekly, monthly, quarterly, annual) aligned with project indicators and targets.</w:t>
      </w:r>
    </w:p>
    <w:p w14:paraId="39718F23" w14:textId="77777777" w:rsidR="000456D8" w:rsidRPr="000456D8" w:rsidRDefault="000456D8" w:rsidP="00B16DE0">
      <w:pPr>
        <w:numPr>
          <w:ilvl w:val="0"/>
          <w:numId w:val="30"/>
        </w:numPr>
        <w:spacing w:line="276" w:lineRule="auto"/>
        <w:jc w:val="both"/>
        <w:rPr>
          <w:rFonts w:cstheme="minorHAnsi"/>
        </w:rPr>
      </w:pPr>
      <w:r w:rsidRPr="000456D8">
        <w:rPr>
          <w:rFonts w:cstheme="minorHAnsi"/>
        </w:rPr>
        <w:t>Coordinate with donors, government officials, and other project stakeholders.</w:t>
      </w:r>
    </w:p>
    <w:p w14:paraId="3E9FDF2F" w14:textId="6B0ED54D" w:rsidR="000456D8" w:rsidRPr="001A40B2" w:rsidRDefault="000456D8" w:rsidP="00B16DE0">
      <w:pPr>
        <w:numPr>
          <w:ilvl w:val="0"/>
          <w:numId w:val="30"/>
        </w:numPr>
        <w:spacing w:line="276" w:lineRule="auto"/>
        <w:jc w:val="both"/>
        <w:rPr>
          <w:rFonts w:cstheme="minorHAnsi"/>
        </w:rPr>
      </w:pPr>
      <w:r w:rsidRPr="000456D8">
        <w:rPr>
          <w:rFonts w:cstheme="minorHAnsi"/>
        </w:rPr>
        <w:t>Facilitate exchange visits to share best practices and challenges.</w:t>
      </w:r>
    </w:p>
    <w:p w14:paraId="1641F447" w14:textId="77777777" w:rsidR="000456D8" w:rsidRPr="000456D8" w:rsidRDefault="000456D8" w:rsidP="00B16DE0">
      <w:pPr>
        <w:numPr>
          <w:ilvl w:val="0"/>
          <w:numId w:val="30"/>
        </w:numPr>
        <w:spacing w:line="276" w:lineRule="auto"/>
        <w:jc w:val="both"/>
        <w:rPr>
          <w:rFonts w:cstheme="minorHAnsi"/>
        </w:rPr>
      </w:pPr>
      <w:r w:rsidRPr="000456D8">
        <w:rPr>
          <w:rFonts w:cstheme="minorHAnsi"/>
        </w:rPr>
        <w:t>Conduct regular field monitoring visits to assess project effectiveness.</w:t>
      </w:r>
    </w:p>
    <w:p w14:paraId="7B451856" w14:textId="77777777" w:rsidR="000456D8" w:rsidRPr="000456D8" w:rsidRDefault="000456D8" w:rsidP="00B16DE0">
      <w:pPr>
        <w:numPr>
          <w:ilvl w:val="0"/>
          <w:numId w:val="30"/>
        </w:numPr>
        <w:spacing w:line="276" w:lineRule="auto"/>
        <w:jc w:val="both"/>
        <w:rPr>
          <w:rFonts w:cstheme="minorHAnsi"/>
        </w:rPr>
      </w:pPr>
      <w:r w:rsidRPr="000456D8">
        <w:rPr>
          <w:rFonts w:cstheme="minorHAnsi"/>
        </w:rPr>
        <w:t>Develop standard audit checklists for use during site visits and assessments.</w:t>
      </w:r>
    </w:p>
    <w:p w14:paraId="00B344C8" w14:textId="77777777" w:rsidR="000456D8" w:rsidRPr="000456D8" w:rsidRDefault="000456D8" w:rsidP="00B16DE0">
      <w:pPr>
        <w:numPr>
          <w:ilvl w:val="0"/>
          <w:numId w:val="30"/>
        </w:numPr>
        <w:spacing w:line="276" w:lineRule="auto"/>
        <w:jc w:val="both"/>
        <w:rPr>
          <w:rFonts w:cstheme="minorHAnsi"/>
        </w:rPr>
      </w:pPr>
      <w:r w:rsidRPr="000456D8">
        <w:rPr>
          <w:rFonts w:cstheme="minorHAnsi"/>
        </w:rPr>
        <w:t>Provide orientations and training on project activities to internal and external staff.</w:t>
      </w:r>
    </w:p>
    <w:p w14:paraId="78625A5C" w14:textId="77777777" w:rsidR="000456D8" w:rsidRPr="000456D8" w:rsidRDefault="000456D8" w:rsidP="00B16DE0">
      <w:pPr>
        <w:numPr>
          <w:ilvl w:val="0"/>
          <w:numId w:val="30"/>
        </w:numPr>
        <w:spacing w:line="276" w:lineRule="auto"/>
        <w:jc w:val="both"/>
        <w:rPr>
          <w:rFonts w:cstheme="minorHAnsi"/>
        </w:rPr>
      </w:pPr>
      <w:r w:rsidRPr="000456D8">
        <w:rPr>
          <w:rFonts w:cstheme="minorHAnsi"/>
        </w:rPr>
        <w:t>Supervise and guide the project team in achieving targets.</w:t>
      </w:r>
    </w:p>
    <w:p w14:paraId="343B539A" w14:textId="77777777" w:rsidR="000456D8" w:rsidRPr="000456D8" w:rsidRDefault="000456D8" w:rsidP="00B16DE0">
      <w:pPr>
        <w:numPr>
          <w:ilvl w:val="0"/>
          <w:numId w:val="30"/>
        </w:numPr>
        <w:spacing w:line="276" w:lineRule="auto"/>
        <w:jc w:val="both"/>
        <w:rPr>
          <w:rFonts w:cstheme="minorHAnsi"/>
        </w:rPr>
      </w:pPr>
      <w:r w:rsidRPr="000456D8">
        <w:rPr>
          <w:rFonts w:cstheme="minorHAnsi"/>
        </w:rPr>
        <w:t>Collaborate with Finance/Admin and Logistics teams to ensure timely availability of project resources.</w:t>
      </w:r>
    </w:p>
    <w:p w14:paraId="630318AE" w14:textId="77777777" w:rsidR="000456D8" w:rsidRPr="000456D8" w:rsidRDefault="000456D8" w:rsidP="00B16DE0">
      <w:pPr>
        <w:numPr>
          <w:ilvl w:val="0"/>
          <w:numId w:val="30"/>
        </w:numPr>
        <w:spacing w:line="276" w:lineRule="auto"/>
        <w:jc w:val="both"/>
        <w:rPr>
          <w:rFonts w:cstheme="minorHAnsi"/>
        </w:rPr>
      </w:pPr>
      <w:r w:rsidRPr="000456D8">
        <w:rPr>
          <w:rFonts w:cstheme="minorHAnsi"/>
        </w:rPr>
        <w:t>Ensure an uninterrupted supply chain for Family Planning (FP) services/products.</w:t>
      </w:r>
    </w:p>
    <w:p w14:paraId="2EDCC602" w14:textId="77777777" w:rsidR="000456D8" w:rsidRPr="000456D8" w:rsidRDefault="000456D8" w:rsidP="00B16DE0">
      <w:pPr>
        <w:numPr>
          <w:ilvl w:val="0"/>
          <w:numId w:val="30"/>
        </w:numPr>
        <w:spacing w:line="276" w:lineRule="auto"/>
        <w:jc w:val="both"/>
        <w:rPr>
          <w:rFonts w:cstheme="minorHAnsi"/>
        </w:rPr>
      </w:pPr>
      <w:r w:rsidRPr="000456D8">
        <w:rPr>
          <w:rFonts w:cstheme="minorHAnsi"/>
        </w:rPr>
        <w:t>Oversee the identification and mapping of public/private service providers.</w:t>
      </w:r>
    </w:p>
    <w:p w14:paraId="66A4F611" w14:textId="77777777" w:rsidR="000456D8" w:rsidRPr="000456D8" w:rsidRDefault="000456D8" w:rsidP="00B16DE0">
      <w:pPr>
        <w:numPr>
          <w:ilvl w:val="0"/>
          <w:numId w:val="30"/>
        </w:numPr>
        <w:spacing w:line="276" w:lineRule="auto"/>
        <w:jc w:val="both"/>
        <w:rPr>
          <w:rFonts w:cstheme="minorHAnsi"/>
        </w:rPr>
      </w:pPr>
      <w:r w:rsidRPr="000456D8">
        <w:rPr>
          <w:rFonts w:cstheme="minorHAnsi"/>
        </w:rPr>
        <w:t>Review the registration, voucher issuance, and redemption processes for BISP beneficiaries.</w:t>
      </w:r>
    </w:p>
    <w:p w14:paraId="28DD6639" w14:textId="77777777" w:rsidR="000456D8" w:rsidRPr="000456D8" w:rsidRDefault="000456D8" w:rsidP="00B16DE0">
      <w:pPr>
        <w:numPr>
          <w:ilvl w:val="0"/>
          <w:numId w:val="30"/>
        </w:numPr>
        <w:spacing w:line="276" w:lineRule="auto"/>
        <w:jc w:val="both"/>
        <w:rPr>
          <w:rFonts w:cstheme="minorHAnsi"/>
        </w:rPr>
      </w:pPr>
      <w:r w:rsidRPr="000456D8">
        <w:rPr>
          <w:rFonts w:cstheme="minorHAnsi"/>
        </w:rPr>
        <w:t>Support assessments, baselines, and evaluations.</w:t>
      </w:r>
    </w:p>
    <w:p w14:paraId="50A767E8" w14:textId="77777777" w:rsidR="000456D8" w:rsidRPr="000456D8" w:rsidRDefault="000456D8" w:rsidP="00B16DE0">
      <w:pPr>
        <w:numPr>
          <w:ilvl w:val="0"/>
          <w:numId w:val="30"/>
        </w:numPr>
        <w:spacing w:line="276" w:lineRule="auto"/>
        <w:jc w:val="both"/>
        <w:rPr>
          <w:rFonts w:cstheme="minorHAnsi"/>
        </w:rPr>
      </w:pPr>
      <w:r w:rsidRPr="000456D8">
        <w:rPr>
          <w:rFonts w:cstheme="minorHAnsi"/>
        </w:rPr>
        <w:t>Provide regular updates on challenges, achievements, and lessons learned.</w:t>
      </w:r>
    </w:p>
    <w:p w14:paraId="6066553F" w14:textId="4F808552" w:rsidR="000456D8" w:rsidRPr="000456D8" w:rsidRDefault="000456D8" w:rsidP="00B16DE0">
      <w:pPr>
        <w:numPr>
          <w:ilvl w:val="0"/>
          <w:numId w:val="30"/>
        </w:numPr>
        <w:spacing w:line="276" w:lineRule="auto"/>
        <w:jc w:val="both"/>
        <w:rPr>
          <w:rFonts w:cstheme="minorHAnsi"/>
        </w:rPr>
      </w:pPr>
      <w:r w:rsidRPr="000456D8">
        <w:rPr>
          <w:rFonts w:cstheme="minorHAnsi"/>
        </w:rPr>
        <w:lastRenderedPageBreak/>
        <w:t>Perform any other tasks assigned by the PD.</w:t>
      </w:r>
    </w:p>
    <w:p w14:paraId="4D848319" w14:textId="6CFCA5C0" w:rsidR="000456D8" w:rsidRDefault="00AA56E7" w:rsidP="00AA56E7">
      <w:pPr>
        <w:spacing w:line="276" w:lineRule="auto"/>
        <w:jc w:val="both"/>
        <w:rPr>
          <w:rFonts w:cstheme="minorHAnsi"/>
        </w:rPr>
      </w:pPr>
      <w:r w:rsidRPr="00AA56E7">
        <w:rPr>
          <w:rFonts w:cstheme="minorHAnsi"/>
          <w:b/>
          <w:bCs/>
        </w:rPr>
        <w:t>Qualification:</w:t>
      </w:r>
      <w:r>
        <w:rPr>
          <w:rFonts w:cstheme="minorHAnsi"/>
        </w:rPr>
        <w:t xml:space="preserve"> </w:t>
      </w:r>
      <w:r w:rsidR="000456D8" w:rsidRPr="000456D8">
        <w:rPr>
          <w:rFonts w:cstheme="minorHAnsi"/>
        </w:rPr>
        <w:t>Minimum 16 years of education (</w:t>
      </w:r>
      <w:r w:rsidRPr="000456D8">
        <w:rPr>
          <w:rFonts w:cstheme="minorHAnsi"/>
        </w:rPr>
        <w:t>MSc. /</w:t>
      </w:r>
      <w:r w:rsidR="000456D8" w:rsidRPr="000456D8">
        <w:rPr>
          <w:rFonts w:cstheme="minorHAnsi"/>
        </w:rPr>
        <w:t>MS/MPhil) in Project Management, Social Sciences, or equivalent from an HEC-recognized institution.</w:t>
      </w:r>
    </w:p>
    <w:p w14:paraId="1CAD3211" w14:textId="79F46077" w:rsidR="00AA56E7" w:rsidRPr="00AA56E7" w:rsidRDefault="00AA56E7" w:rsidP="00AA56E7">
      <w:pPr>
        <w:spacing w:line="276" w:lineRule="auto"/>
        <w:jc w:val="both"/>
        <w:rPr>
          <w:rFonts w:cstheme="minorHAnsi"/>
          <w:b/>
          <w:bCs/>
        </w:rPr>
      </w:pPr>
      <w:r w:rsidRPr="00AA56E7">
        <w:rPr>
          <w:rFonts w:cstheme="minorHAnsi"/>
          <w:b/>
          <w:bCs/>
        </w:rPr>
        <w:t>Experience:</w:t>
      </w:r>
      <w:r>
        <w:rPr>
          <w:rFonts w:cstheme="minorHAnsi"/>
          <w:b/>
          <w:bCs/>
        </w:rPr>
        <w:t xml:space="preserve"> </w:t>
      </w:r>
      <w:r w:rsidRPr="00F05916">
        <w:t xml:space="preserve">Minimum </w:t>
      </w:r>
      <w:r>
        <w:t>05</w:t>
      </w:r>
      <w:r w:rsidRPr="00F05916">
        <w:t xml:space="preserve"> years</w:t>
      </w:r>
      <w:r>
        <w:t>’ work experience of project management in social and health sector.</w:t>
      </w:r>
    </w:p>
    <w:p w14:paraId="5E54D133" w14:textId="0FCE73B5" w:rsidR="00AA56E7" w:rsidRPr="00B16DE0" w:rsidRDefault="00AA56E7" w:rsidP="00AA56E7">
      <w:pPr>
        <w:spacing w:line="276" w:lineRule="auto"/>
        <w:jc w:val="both"/>
        <w:rPr>
          <w:rFonts w:cstheme="minorHAnsi"/>
          <w:b/>
          <w:bCs/>
          <w:sz w:val="24"/>
          <w:szCs w:val="24"/>
        </w:rPr>
      </w:pPr>
      <w:r w:rsidRPr="00B16DE0">
        <w:rPr>
          <w:rFonts w:cstheme="minorHAnsi"/>
          <w:b/>
          <w:bCs/>
          <w:sz w:val="24"/>
          <w:szCs w:val="24"/>
        </w:rPr>
        <w:t xml:space="preserve">Skills and Competencies </w:t>
      </w:r>
    </w:p>
    <w:p w14:paraId="724E3F60" w14:textId="0E36205F" w:rsidR="00233985" w:rsidRPr="000456D8" w:rsidRDefault="00233985" w:rsidP="00B16DE0">
      <w:pPr>
        <w:numPr>
          <w:ilvl w:val="0"/>
          <w:numId w:val="31"/>
        </w:numPr>
        <w:spacing w:line="276" w:lineRule="auto"/>
        <w:jc w:val="both"/>
        <w:rPr>
          <w:rFonts w:cstheme="minorHAnsi"/>
        </w:rPr>
      </w:pPr>
      <w:r w:rsidRPr="000456D8">
        <w:rPr>
          <w:rFonts w:cstheme="minorHAnsi"/>
        </w:rPr>
        <w:t>Well organized and ability to work independently with minimal supervision, to assess priorities and competently manage a variety of activities with a high level of accuracy.</w:t>
      </w:r>
    </w:p>
    <w:p w14:paraId="3EE23DFC" w14:textId="77777777" w:rsidR="00233985" w:rsidRPr="000456D8" w:rsidRDefault="00233985" w:rsidP="00B16DE0">
      <w:pPr>
        <w:numPr>
          <w:ilvl w:val="0"/>
          <w:numId w:val="31"/>
        </w:numPr>
        <w:spacing w:line="276" w:lineRule="auto"/>
        <w:jc w:val="both"/>
        <w:rPr>
          <w:rFonts w:cstheme="minorHAnsi"/>
        </w:rPr>
      </w:pPr>
      <w:r w:rsidRPr="000456D8">
        <w:rPr>
          <w:rFonts w:cstheme="minorHAnsi"/>
        </w:rPr>
        <w:t>Excellent technical writing skills and ability to write technical reports.</w:t>
      </w:r>
    </w:p>
    <w:p w14:paraId="0870CCFC" w14:textId="77777777" w:rsidR="00233985" w:rsidRPr="000456D8" w:rsidRDefault="00233985" w:rsidP="00B16DE0">
      <w:pPr>
        <w:numPr>
          <w:ilvl w:val="0"/>
          <w:numId w:val="31"/>
        </w:numPr>
        <w:spacing w:line="276" w:lineRule="auto"/>
        <w:jc w:val="both"/>
        <w:rPr>
          <w:rFonts w:cstheme="minorHAnsi"/>
        </w:rPr>
      </w:pPr>
      <w:r w:rsidRPr="000456D8">
        <w:rPr>
          <w:rFonts w:cstheme="minorHAnsi"/>
        </w:rPr>
        <w:t xml:space="preserve">Strong interpersonal skills, project reporting &amp; Documentation, Community Liaison, analysis and judgment capacity and Ability to frequently travel in field. </w:t>
      </w:r>
    </w:p>
    <w:p w14:paraId="6A748A41" w14:textId="77777777" w:rsidR="00233985" w:rsidRPr="000456D8" w:rsidRDefault="00233985" w:rsidP="00B16DE0">
      <w:pPr>
        <w:numPr>
          <w:ilvl w:val="0"/>
          <w:numId w:val="31"/>
        </w:numPr>
        <w:spacing w:line="276" w:lineRule="auto"/>
        <w:jc w:val="both"/>
        <w:rPr>
          <w:rFonts w:cstheme="minorHAnsi"/>
        </w:rPr>
      </w:pPr>
      <w:r w:rsidRPr="000456D8">
        <w:rPr>
          <w:rFonts w:cstheme="minorHAnsi"/>
        </w:rPr>
        <w:t xml:space="preserve">Computer Skills: Strong Functional grip on MS-Word, Excel &amp; PowerPoint. </w:t>
      </w:r>
    </w:p>
    <w:p w14:paraId="13E8CDFC" w14:textId="77777777" w:rsidR="00233985" w:rsidRPr="000456D8" w:rsidRDefault="00233985" w:rsidP="00B16DE0">
      <w:pPr>
        <w:numPr>
          <w:ilvl w:val="0"/>
          <w:numId w:val="31"/>
        </w:numPr>
        <w:spacing w:line="276" w:lineRule="auto"/>
        <w:jc w:val="both"/>
        <w:rPr>
          <w:rFonts w:cstheme="minorHAnsi"/>
        </w:rPr>
      </w:pPr>
      <w:r w:rsidRPr="000456D8">
        <w:rPr>
          <w:rFonts w:cstheme="minorHAnsi"/>
        </w:rPr>
        <w:t>Personal Abilities: Flexibility, ability to adjust to new environment, ability to work under pressure and to respond quickly, natural flare for learning and improvement.</w:t>
      </w:r>
    </w:p>
    <w:p w14:paraId="65330560" w14:textId="77777777" w:rsidR="00233985" w:rsidRPr="000456D8" w:rsidRDefault="00233985" w:rsidP="00B16DE0">
      <w:pPr>
        <w:numPr>
          <w:ilvl w:val="0"/>
          <w:numId w:val="31"/>
        </w:numPr>
        <w:spacing w:line="276" w:lineRule="auto"/>
        <w:jc w:val="both"/>
        <w:rPr>
          <w:rFonts w:cstheme="minorHAnsi"/>
        </w:rPr>
      </w:pPr>
      <w:r w:rsidRPr="000456D8">
        <w:rPr>
          <w:rFonts w:cstheme="minorHAnsi"/>
        </w:rPr>
        <w:t xml:space="preserve">Creativity / Innovation: Develop new and unique ways to improve operations of the organization and to create </w:t>
      </w:r>
      <w:r w:rsidR="003B2109" w:rsidRPr="000456D8">
        <w:rPr>
          <w:rFonts w:cstheme="minorHAnsi"/>
        </w:rPr>
        <w:t>new opportunities</w:t>
      </w:r>
      <w:r w:rsidRPr="000456D8">
        <w:rPr>
          <w:rFonts w:cstheme="minorHAnsi"/>
        </w:rPr>
        <w:t>.</w:t>
      </w:r>
    </w:p>
    <w:p w14:paraId="716222FE" w14:textId="77777777" w:rsidR="00233985" w:rsidRPr="000456D8" w:rsidRDefault="00233985" w:rsidP="00B16DE0">
      <w:pPr>
        <w:numPr>
          <w:ilvl w:val="0"/>
          <w:numId w:val="31"/>
        </w:numPr>
        <w:spacing w:line="276" w:lineRule="auto"/>
        <w:jc w:val="both"/>
        <w:rPr>
          <w:rFonts w:cstheme="minorHAnsi"/>
        </w:rPr>
      </w:pPr>
      <w:r w:rsidRPr="000456D8">
        <w:rPr>
          <w:rFonts w:cstheme="minorHAnsi"/>
        </w:rPr>
        <w:t>Foster Teamwork: Work cooperatively and effectively with others to set goals, resolve problem, and make decisions that enhance organizational effectiveness.</w:t>
      </w:r>
    </w:p>
    <w:p w14:paraId="5CE5526C" w14:textId="77777777" w:rsidR="00233985" w:rsidRPr="000456D8" w:rsidRDefault="00233985" w:rsidP="00B16DE0">
      <w:pPr>
        <w:numPr>
          <w:ilvl w:val="0"/>
          <w:numId w:val="31"/>
        </w:numPr>
        <w:spacing w:line="276" w:lineRule="auto"/>
        <w:jc w:val="both"/>
        <w:rPr>
          <w:rFonts w:cstheme="minorHAnsi"/>
        </w:rPr>
      </w:pPr>
      <w:r w:rsidRPr="000456D8">
        <w:rPr>
          <w:rFonts w:cstheme="minorHAnsi"/>
        </w:rPr>
        <w:t>Lead: Positively influence others to achieve results that are in the best interest of the organization.</w:t>
      </w:r>
    </w:p>
    <w:p w14:paraId="6497E5A7" w14:textId="77777777" w:rsidR="00233985" w:rsidRPr="000456D8" w:rsidRDefault="00233985" w:rsidP="00B16DE0">
      <w:pPr>
        <w:numPr>
          <w:ilvl w:val="0"/>
          <w:numId w:val="31"/>
        </w:numPr>
        <w:spacing w:line="276" w:lineRule="auto"/>
        <w:jc w:val="both"/>
        <w:rPr>
          <w:rFonts w:cstheme="minorHAnsi"/>
        </w:rPr>
      </w:pPr>
      <w:r w:rsidRPr="000456D8">
        <w:rPr>
          <w:rFonts w:cstheme="minorHAnsi"/>
        </w:rPr>
        <w:t>Make Decisions: Assess situations to determine the importance, urgency and risks, and make clear decisions which are timely and in the best interests of the organization.</w:t>
      </w:r>
    </w:p>
    <w:p w14:paraId="5B14EB50" w14:textId="77777777" w:rsidR="00C166A7" w:rsidRDefault="00C166A7" w:rsidP="000456D8">
      <w:pPr>
        <w:spacing w:after="0" w:line="276" w:lineRule="auto"/>
        <w:jc w:val="both"/>
        <w:rPr>
          <w:rFonts w:cstheme="minorHAnsi"/>
          <w:b/>
          <w:bCs/>
        </w:rPr>
      </w:pPr>
    </w:p>
    <w:p w14:paraId="32523181" w14:textId="6EEFD90D" w:rsidR="00233985" w:rsidRPr="000456D8" w:rsidRDefault="00C1622B" w:rsidP="000456D8">
      <w:pPr>
        <w:spacing w:after="0" w:line="276" w:lineRule="auto"/>
        <w:jc w:val="both"/>
        <w:rPr>
          <w:rFonts w:cstheme="minorHAnsi"/>
        </w:rPr>
      </w:pPr>
      <w:r w:rsidRPr="000456D8">
        <w:rPr>
          <w:rFonts w:cstheme="minorHAnsi"/>
          <w:b/>
          <w:bCs/>
        </w:rPr>
        <w:t>Note:</w:t>
      </w:r>
      <w:r w:rsidRPr="000456D8">
        <w:rPr>
          <w:rFonts w:cstheme="minorHAnsi"/>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p>
    <w:p w14:paraId="1641E2AE" w14:textId="77777777" w:rsidR="00233985" w:rsidRPr="000456D8" w:rsidRDefault="00233985" w:rsidP="000456D8">
      <w:pPr>
        <w:spacing w:after="0" w:line="276" w:lineRule="auto"/>
        <w:jc w:val="both"/>
        <w:rPr>
          <w:rFonts w:cstheme="minorHAnsi"/>
        </w:rPr>
      </w:pPr>
    </w:p>
    <w:p w14:paraId="69E72277" w14:textId="77777777" w:rsidR="000350BA" w:rsidRPr="000456D8" w:rsidRDefault="000350BA" w:rsidP="000456D8">
      <w:pPr>
        <w:spacing w:line="276" w:lineRule="auto"/>
        <w:jc w:val="both"/>
        <w:rPr>
          <w:rFonts w:cstheme="minorHAnsi"/>
        </w:rPr>
      </w:pPr>
    </w:p>
    <w:sectPr w:rsidR="000350BA" w:rsidRPr="0004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757"/>
    <w:multiLevelType w:val="multilevel"/>
    <w:tmpl w:val="7C7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6D55"/>
    <w:multiLevelType w:val="hybridMultilevel"/>
    <w:tmpl w:val="46C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CC2"/>
    <w:multiLevelType w:val="multilevel"/>
    <w:tmpl w:val="D34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3C28"/>
    <w:multiLevelType w:val="multilevel"/>
    <w:tmpl w:val="0340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86CB4"/>
    <w:multiLevelType w:val="hybridMultilevel"/>
    <w:tmpl w:val="F6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5435"/>
    <w:multiLevelType w:val="hybridMultilevel"/>
    <w:tmpl w:val="62CC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5487E"/>
    <w:multiLevelType w:val="hybridMultilevel"/>
    <w:tmpl w:val="82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35249"/>
    <w:multiLevelType w:val="multilevel"/>
    <w:tmpl w:val="00D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96D7D"/>
    <w:multiLevelType w:val="multilevel"/>
    <w:tmpl w:val="3C64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071CA"/>
    <w:multiLevelType w:val="hybridMultilevel"/>
    <w:tmpl w:val="2320F8B4"/>
    <w:lvl w:ilvl="0" w:tplc="015442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59BE"/>
    <w:multiLevelType w:val="multilevel"/>
    <w:tmpl w:val="4D5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A51D8"/>
    <w:multiLevelType w:val="hybridMultilevel"/>
    <w:tmpl w:val="F45CF9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814BD4"/>
    <w:multiLevelType w:val="hybridMultilevel"/>
    <w:tmpl w:val="B4BC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14009"/>
    <w:multiLevelType w:val="hybridMultilevel"/>
    <w:tmpl w:val="D12AF9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4649D3"/>
    <w:multiLevelType w:val="multilevel"/>
    <w:tmpl w:val="BDF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972F7"/>
    <w:multiLevelType w:val="hybridMultilevel"/>
    <w:tmpl w:val="7602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F1839"/>
    <w:multiLevelType w:val="hybridMultilevel"/>
    <w:tmpl w:val="455402EE"/>
    <w:lvl w:ilvl="0" w:tplc="CC46303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4D44707"/>
    <w:multiLevelType w:val="hybridMultilevel"/>
    <w:tmpl w:val="1E6A376C"/>
    <w:lvl w:ilvl="0" w:tplc="9D403A6E">
      <w:start w:val="1"/>
      <w:numFmt w:val="bullet"/>
      <w:lvlText w:val="•"/>
      <w:lvlJc w:val="left"/>
      <w:pPr>
        <w:ind w:left="1085" w:hanging="493"/>
      </w:pPr>
      <w:rPr>
        <w:rFonts w:ascii="Arial" w:eastAsia="Arial" w:hAnsi="Arial" w:hint="default"/>
        <w:color w:val="030303"/>
        <w:w w:val="157"/>
        <w:sz w:val="36"/>
        <w:szCs w:val="36"/>
      </w:rPr>
    </w:lvl>
    <w:lvl w:ilvl="1" w:tplc="0930C426">
      <w:start w:val="1"/>
      <w:numFmt w:val="bullet"/>
      <w:lvlText w:val="•"/>
      <w:lvlJc w:val="left"/>
      <w:pPr>
        <w:ind w:left="2227" w:hanging="493"/>
      </w:pPr>
      <w:rPr>
        <w:rFonts w:hint="default"/>
      </w:rPr>
    </w:lvl>
    <w:lvl w:ilvl="2" w:tplc="837A7B12">
      <w:start w:val="1"/>
      <w:numFmt w:val="bullet"/>
      <w:lvlText w:val="•"/>
      <w:lvlJc w:val="left"/>
      <w:pPr>
        <w:ind w:left="3368" w:hanging="493"/>
      </w:pPr>
      <w:rPr>
        <w:rFonts w:hint="default"/>
      </w:rPr>
    </w:lvl>
    <w:lvl w:ilvl="3" w:tplc="05701A0A">
      <w:start w:val="1"/>
      <w:numFmt w:val="bullet"/>
      <w:lvlText w:val="•"/>
      <w:lvlJc w:val="left"/>
      <w:pPr>
        <w:ind w:left="4509" w:hanging="493"/>
      </w:pPr>
      <w:rPr>
        <w:rFonts w:hint="default"/>
      </w:rPr>
    </w:lvl>
    <w:lvl w:ilvl="4" w:tplc="357EA148">
      <w:start w:val="1"/>
      <w:numFmt w:val="bullet"/>
      <w:lvlText w:val="•"/>
      <w:lvlJc w:val="left"/>
      <w:pPr>
        <w:ind w:left="5651" w:hanging="493"/>
      </w:pPr>
      <w:rPr>
        <w:rFonts w:hint="default"/>
      </w:rPr>
    </w:lvl>
    <w:lvl w:ilvl="5" w:tplc="B492E370">
      <w:start w:val="1"/>
      <w:numFmt w:val="bullet"/>
      <w:lvlText w:val="•"/>
      <w:lvlJc w:val="left"/>
      <w:pPr>
        <w:ind w:left="6792" w:hanging="493"/>
      </w:pPr>
      <w:rPr>
        <w:rFonts w:hint="default"/>
      </w:rPr>
    </w:lvl>
    <w:lvl w:ilvl="6" w:tplc="CE8E9CD6">
      <w:start w:val="1"/>
      <w:numFmt w:val="bullet"/>
      <w:lvlText w:val="•"/>
      <w:lvlJc w:val="left"/>
      <w:pPr>
        <w:ind w:left="7934" w:hanging="493"/>
      </w:pPr>
      <w:rPr>
        <w:rFonts w:hint="default"/>
      </w:rPr>
    </w:lvl>
    <w:lvl w:ilvl="7" w:tplc="2A382124">
      <w:start w:val="1"/>
      <w:numFmt w:val="bullet"/>
      <w:lvlText w:val="•"/>
      <w:lvlJc w:val="left"/>
      <w:pPr>
        <w:ind w:left="9075" w:hanging="493"/>
      </w:pPr>
      <w:rPr>
        <w:rFonts w:hint="default"/>
      </w:rPr>
    </w:lvl>
    <w:lvl w:ilvl="8" w:tplc="D2DE2D86">
      <w:start w:val="1"/>
      <w:numFmt w:val="bullet"/>
      <w:lvlText w:val="•"/>
      <w:lvlJc w:val="left"/>
      <w:pPr>
        <w:ind w:left="10217" w:hanging="493"/>
      </w:pPr>
      <w:rPr>
        <w:rFonts w:hint="default"/>
      </w:rPr>
    </w:lvl>
  </w:abstractNum>
  <w:abstractNum w:abstractNumId="19" w15:restartNumberingAfterBreak="0">
    <w:nsid w:val="4A347EF4"/>
    <w:multiLevelType w:val="multilevel"/>
    <w:tmpl w:val="605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01789"/>
    <w:multiLevelType w:val="hybridMultilevel"/>
    <w:tmpl w:val="FFE0C1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A14D1A"/>
    <w:multiLevelType w:val="hybridMultilevel"/>
    <w:tmpl w:val="7602C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E91673"/>
    <w:multiLevelType w:val="hybridMultilevel"/>
    <w:tmpl w:val="C420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A5D76"/>
    <w:multiLevelType w:val="hybridMultilevel"/>
    <w:tmpl w:val="3CB2E6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5433DFA"/>
    <w:multiLevelType w:val="hybridMultilevel"/>
    <w:tmpl w:val="E0B6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06C84"/>
    <w:multiLevelType w:val="multilevel"/>
    <w:tmpl w:val="A8F0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014DA"/>
    <w:multiLevelType w:val="hybridMultilevel"/>
    <w:tmpl w:val="764A5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30377"/>
    <w:multiLevelType w:val="hybridMultilevel"/>
    <w:tmpl w:val="AAAAA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94967"/>
    <w:multiLevelType w:val="hybridMultilevel"/>
    <w:tmpl w:val="D4B0F0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5A469C"/>
    <w:multiLevelType w:val="hybridMultilevel"/>
    <w:tmpl w:val="C6BEE77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EC06D8"/>
    <w:multiLevelType w:val="hybridMultilevel"/>
    <w:tmpl w:val="89A873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77883100">
    <w:abstractNumId w:val="23"/>
  </w:num>
  <w:num w:numId="2" w16cid:durableId="904488859">
    <w:abstractNumId w:val="1"/>
  </w:num>
  <w:num w:numId="3" w16cid:durableId="87581634">
    <w:abstractNumId w:val="30"/>
  </w:num>
  <w:num w:numId="4" w16cid:durableId="1290279922">
    <w:abstractNumId w:val="17"/>
  </w:num>
  <w:num w:numId="5" w16cid:durableId="474298545">
    <w:abstractNumId w:val="13"/>
  </w:num>
  <w:num w:numId="6" w16cid:durableId="423696253">
    <w:abstractNumId w:val="24"/>
  </w:num>
  <w:num w:numId="7" w16cid:durableId="779687316">
    <w:abstractNumId w:val="22"/>
  </w:num>
  <w:num w:numId="8" w16cid:durableId="1982540164">
    <w:abstractNumId w:val="6"/>
  </w:num>
  <w:num w:numId="9" w16cid:durableId="35279764">
    <w:abstractNumId w:val="5"/>
  </w:num>
  <w:num w:numId="10" w16cid:durableId="745222015">
    <w:abstractNumId w:val="18"/>
  </w:num>
  <w:num w:numId="11" w16cid:durableId="1173690572">
    <w:abstractNumId w:val="12"/>
  </w:num>
  <w:num w:numId="12" w16cid:durableId="643849909">
    <w:abstractNumId w:val="4"/>
  </w:num>
  <w:num w:numId="13" w16cid:durableId="304045519">
    <w:abstractNumId w:val="9"/>
  </w:num>
  <w:num w:numId="14" w16cid:durableId="1350639569">
    <w:abstractNumId w:val="10"/>
  </w:num>
  <w:num w:numId="15" w16cid:durableId="1492677517">
    <w:abstractNumId w:val="26"/>
  </w:num>
  <w:num w:numId="16" w16cid:durableId="1827086257">
    <w:abstractNumId w:val="0"/>
  </w:num>
  <w:num w:numId="17" w16cid:durableId="286277889">
    <w:abstractNumId w:val="7"/>
  </w:num>
  <w:num w:numId="18" w16cid:durableId="1888448304">
    <w:abstractNumId w:val="3"/>
  </w:num>
  <w:num w:numId="19" w16cid:durableId="232786511">
    <w:abstractNumId w:val="19"/>
  </w:num>
  <w:num w:numId="20" w16cid:durableId="1316034538">
    <w:abstractNumId w:val="15"/>
  </w:num>
  <w:num w:numId="21" w16cid:durableId="1330517742">
    <w:abstractNumId w:val="8"/>
  </w:num>
  <w:num w:numId="22" w16cid:durableId="1080952765">
    <w:abstractNumId w:val="25"/>
  </w:num>
  <w:num w:numId="23" w16cid:durableId="1291131135">
    <w:abstractNumId w:val="2"/>
  </w:num>
  <w:num w:numId="24" w16cid:durableId="521675320">
    <w:abstractNumId w:val="20"/>
  </w:num>
  <w:num w:numId="25" w16cid:durableId="1665205189">
    <w:abstractNumId w:val="27"/>
  </w:num>
  <w:num w:numId="26" w16cid:durableId="1372144423">
    <w:abstractNumId w:val="14"/>
  </w:num>
  <w:num w:numId="27" w16cid:durableId="1940865793">
    <w:abstractNumId w:val="16"/>
  </w:num>
  <w:num w:numId="28" w16cid:durableId="707607691">
    <w:abstractNumId w:val="21"/>
  </w:num>
  <w:num w:numId="29" w16cid:durableId="2088574303">
    <w:abstractNumId w:val="11"/>
  </w:num>
  <w:num w:numId="30" w16cid:durableId="4672889">
    <w:abstractNumId w:val="29"/>
  </w:num>
  <w:num w:numId="31" w16cid:durableId="11293976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C6"/>
    <w:rsid w:val="000350BA"/>
    <w:rsid w:val="000456D8"/>
    <w:rsid w:val="000A66FB"/>
    <w:rsid w:val="0011749F"/>
    <w:rsid w:val="001A40B2"/>
    <w:rsid w:val="001D0872"/>
    <w:rsid w:val="001F7772"/>
    <w:rsid w:val="00233985"/>
    <w:rsid w:val="00246A60"/>
    <w:rsid w:val="003A5B67"/>
    <w:rsid w:val="003B2109"/>
    <w:rsid w:val="003E0814"/>
    <w:rsid w:val="00481C78"/>
    <w:rsid w:val="00676D5D"/>
    <w:rsid w:val="0070254C"/>
    <w:rsid w:val="0078338B"/>
    <w:rsid w:val="007D2AA3"/>
    <w:rsid w:val="007E46F2"/>
    <w:rsid w:val="008E11C6"/>
    <w:rsid w:val="00903A6A"/>
    <w:rsid w:val="009B6D01"/>
    <w:rsid w:val="009E210C"/>
    <w:rsid w:val="00A848CF"/>
    <w:rsid w:val="00AA56E7"/>
    <w:rsid w:val="00B04DD6"/>
    <w:rsid w:val="00B16DE0"/>
    <w:rsid w:val="00B84614"/>
    <w:rsid w:val="00BC4565"/>
    <w:rsid w:val="00C1622B"/>
    <w:rsid w:val="00C166A7"/>
    <w:rsid w:val="00D65CB3"/>
    <w:rsid w:val="00E00E93"/>
    <w:rsid w:val="00E77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355"/>
  <w15:chartTrackingRefBased/>
  <w15:docId w15:val="{0D8FBB4C-18A7-4CCD-9996-3B19CFE5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C6"/>
    <w:rPr>
      <w:kern w:val="2"/>
      <w14:ligatures w14:val="standardContextual"/>
    </w:rPr>
  </w:style>
  <w:style w:type="paragraph" w:styleId="Heading2">
    <w:name w:val="heading 2"/>
    <w:basedOn w:val="Normal"/>
    <w:next w:val="Normal"/>
    <w:link w:val="Heading2Char"/>
    <w:uiPriority w:val="9"/>
    <w:unhideWhenUsed/>
    <w:qFormat/>
    <w:rsid w:val="008E11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1C6"/>
    <w:rPr>
      <w:rFonts w:asciiTheme="majorHAnsi" w:eastAsiaTheme="majorEastAsia" w:hAnsiTheme="majorHAnsi" w:cstheme="majorBidi"/>
      <w:color w:val="2F5496" w:themeColor="accent1" w:themeShade="BF"/>
      <w:kern w:val="2"/>
      <w:sz w:val="26"/>
      <w:szCs w:val="26"/>
      <w14:ligatures w14:val="standardContextual"/>
    </w:rPr>
  </w:style>
  <w:style w:type="paragraph" w:styleId="ListParagraph">
    <w:name w:val="List Paragraph"/>
    <w:basedOn w:val="Normal"/>
    <w:uiPriority w:val="34"/>
    <w:qFormat/>
    <w:rsid w:val="008E11C6"/>
    <w:pPr>
      <w:ind w:left="720"/>
      <w:contextualSpacing/>
    </w:pPr>
  </w:style>
  <w:style w:type="paragraph" w:styleId="BodyText">
    <w:name w:val="Body Text"/>
    <w:basedOn w:val="Normal"/>
    <w:link w:val="BodyTextChar"/>
    <w:uiPriority w:val="1"/>
    <w:qFormat/>
    <w:rsid w:val="008E11C6"/>
    <w:pPr>
      <w:widowControl w:val="0"/>
      <w:spacing w:after="0" w:line="240" w:lineRule="auto"/>
      <w:ind w:left="1085" w:hanging="502"/>
    </w:pPr>
    <w:rPr>
      <w:rFonts w:ascii="Arial" w:eastAsia="Arial" w:hAnsi="Arial"/>
      <w:kern w:val="0"/>
      <w:sz w:val="36"/>
      <w:szCs w:val="36"/>
      <w14:ligatures w14:val="none"/>
    </w:rPr>
  </w:style>
  <w:style w:type="character" w:customStyle="1" w:styleId="BodyTextChar">
    <w:name w:val="Body Text Char"/>
    <w:basedOn w:val="DefaultParagraphFont"/>
    <w:link w:val="BodyText"/>
    <w:uiPriority w:val="1"/>
    <w:rsid w:val="008E11C6"/>
    <w:rPr>
      <w:rFonts w:ascii="Arial" w:eastAsia="Arial" w:hAnsi="Arial"/>
      <w:sz w:val="36"/>
      <w:szCs w:val="36"/>
    </w:rPr>
  </w:style>
  <w:style w:type="character" w:styleId="Hyperlink">
    <w:name w:val="Hyperlink"/>
    <w:basedOn w:val="DefaultParagraphFont"/>
    <w:uiPriority w:val="99"/>
    <w:unhideWhenUsed/>
    <w:rsid w:val="007D2AA3"/>
    <w:rPr>
      <w:color w:val="0563C1" w:themeColor="hyperlink"/>
      <w:u w:val="single"/>
    </w:rPr>
  </w:style>
  <w:style w:type="paragraph" w:styleId="Title">
    <w:name w:val="Title"/>
    <w:basedOn w:val="Normal"/>
    <w:next w:val="Normal"/>
    <w:link w:val="TitleChar"/>
    <w:uiPriority w:val="10"/>
    <w:qFormat/>
    <w:rsid w:val="0004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6D8"/>
    <w:rPr>
      <w:rFonts w:asciiTheme="majorHAnsi" w:eastAsiaTheme="majorEastAsia" w:hAnsiTheme="majorHAnsi" w:cstheme="majorBidi"/>
      <w:spacing w:val="-10"/>
      <w:kern w:val="28"/>
      <w:sz w:val="56"/>
      <w:szCs w:val="56"/>
      <w14:ligatures w14:val="standardContextual"/>
    </w:rPr>
  </w:style>
  <w:style w:type="table" w:styleId="TableGrid">
    <w:name w:val="Table Grid"/>
    <w:basedOn w:val="TableNormal"/>
    <w:uiPriority w:val="39"/>
    <w:rsid w:val="00B16D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33798">
      <w:bodyDiv w:val="1"/>
      <w:marLeft w:val="0"/>
      <w:marRight w:val="0"/>
      <w:marTop w:val="0"/>
      <w:marBottom w:val="0"/>
      <w:divBdr>
        <w:top w:val="none" w:sz="0" w:space="0" w:color="auto"/>
        <w:left w:val="none" w:sz="0" w:space="0" w:color="auto"/>
        <w:bottom w:val="none" w:sz="0" w:space="0" w:color="auto"/>
        <w:right w:val="none" w:sz="0" w:space="0" w:color="auto"/>
      </w:divBdr>
    </w:div>
    <w:div w:id="17657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Engr. Mohammad Abdur Rehman Khichi</cp:lastModifiedBy>
  <cp:revision>24</cp:revision>
  <dcterms:created xsi:type="dcterms:W3CDTF">2023-06-15T10:59:00Z</dcterms:created>
  <dcterms:modified xsi:type="dcterms:W3CDTF">2025-01-14T05:27:00Z</dcterms:modified>
</cp:coreProperties>
</file>